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9D8" w:rsidRPr="009D0FF6" w:rsidRDefault="001A79D8">
      <w:pPr>
        <w:rPr>
          <w:sz w:val="20"/>
          <w:szCs w:val="20"/>
        </w:rPr>
      </w:pPr>
    </w:p>
    <w:tbl>
      <w:tblPr>
        <w:tblStyle w:val="aa"/>
        <w:tblW w:w="9639" w:type="dxa"/>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9"/>
      </w:tblGrid>
      <w:tr w:rsidR="006F19E0" w:rsidRPr="009D0FF6" w:rsidTr="007F33E1">
        <w:tc>
          <w:tcPr>
            <w:tcW w:w="9639" w:type="dxa"/>
          </w:tcPr>
          <w:p w:rsidR="00AA22F8" w:rsidRPr="009D0FF6" w:rsidRDefault="00AA22F8" w:rsidP="0079053D">
            <w:pPr>
              <w:jc w:val="center"/>
              <w:rPr>
                <w:b/>
                <w:sz w:val="20"/>
                <w:szCs w:val="20"/>
                <w:lang w:val="ru-RU"/>
              </w:rPr>
            </w:pPr>
            <w:r w:rsidRPr="009D0FF6">
              <w:rPr>
                <w:b/>
                <w:bCs/>
                <w:sz w:val="20"/>
                <w:szCs w:val="20"/>
              </w:rPr>
              <w:t>СОГЛАШЕНИ</w:t>
            </w:r>
            <w:r w:rsidRPr="009D0FF6">
              <w:rPr>
                <w:b/>
                <w:bCs/>
                <w:sz w:val="20"/>
                <w:szCs w:val="20"/>
                <w:lang w:val="ru-RU"/>
              </w:rPr>
              <w:t>Е</w:t>
            </w:r>
            <w:r w:rsidRPr="009D0FF6">
              <w:rPr>
                <w:b/>
                <w:bCs/>
                <w:sz w:val="20"/>
                <w:szCs w:val="20"/>
              </w:rPr>
              <w:t xml:space="preserve"> О </w:t>
            </w:r>
            <w:r w:rsidRPr="009D0FF6">
              <w:rPr>
                <w:b/>
                <w:sz w:val="20"/>
                <w:szCs w:val="20"/>
              </w:rPr>
              <w:t xml:space="preserve"> </w:t>
            </w:r>
          </w:p>
          <w:p w:rsidR="006F19E0" w:rsidRPr="009D0FF6" w:rsidRDefault="00AA22F8" w:rsidP="0079053D">
            <w:pPr>
              <w:jc w:val="center"/>
              <w:rPr>
                <w:b/>
                <w:sz w:val="20"/>
                <w:szCs w:val="20"/>
                <w:lang w:val="ru-RU"/>
              </w:rPr>
            </w:pPr>
            <w:r w:rsidRPr="009D0FF6">
              <w:rPr>
                <w:b/>
                <w:sz w:val="20"/>
                <w:szCs w:val="20"/>
              </w:rPr>
              <w:t>НЕРАЗГЛАШЕНИИ К</w:t>
            </w:r>
            <w:r w:rsidRPr="009D0FF6">
              <w:rPr>
                <w:b/>
                <w:bCs/>
                <w:sz w:val="20"/>
                <w:szCs w:val="20"/>
              </w:rPr>
              <w:t>ОНФИДЕНЦИАЛЬНОЙ</w:t>
            </w:r>
            <w:r w:rsidRPr="009D0FF6">
              <w:rPr>
                <w:b/>
                <w:sz w:val="20"/>
                <w:szCs w:val="20"/>
              </w:rPr>
              <w:t xml:space="preserve"> ИНФОРМАЦИИ</w:t>
            </w:r>
            <w:r w:rsidRPr="009D0FF6">
              <w:rPr>
                <w:sz w:val="20"/>
                <w:szCs w:val="20"/>
              </w:rPr>
              <w:t xml:space="preserve"> </w:t>
            </w:r>
            <w:r w:rsidR="006F19E0" w:rsidRPr="009D0FF6">
              <w:rPr>
                <w:b/>
                <w:sz w:val="20"/>
                <w:szCs w:val="20"/>
                <w:lang w:val="ru-RU"/>
              </w:rPr>
              <w:t>№ ________</w:t>
            </w:r>
          </w:p>
          <w:p w:rsidR="00AA22F8" w:rsidRPr="009D0FF6" w:rsidRDefault="00AA22F8" w:rsidP="00FA69CC">
            <w:pPr>
              <w:jc w:val="center"/>
              <w:rPr>
                <w:b/>
                <w:sz w:val="20"/>
                <w:szCs w:val="20"/>
                <w:lang w:val="ru-RU"/>
              </w:rPr>
            </w:pPr>
          </w:p>
          <w:p w:rsidR="001A79D8" w:rsidRPr="009D0FF6" w:rsidRDefault="001A79D8" w:rsidP="00FA69CC">
            <w:pPr>
              <w:jc w:val="center"/>
              <w:rPr>
                <w:b/>
                <w:sz w:val="20"/>
                <w:szCs w:val="20"/>
                <w:lang w:val="ru-RU"/>
              </w:rPr>
            </w:pPr>
          </w:p>
          <w:p w:rsidR="001A79D8" w:rsidRPr="009D0FF6" w:rsidRDefault="00090E33" w:rsidP="00AA22F8">
            <w:pPr>
              <w:rPr>
                <w:b/>
                <w:sz w:val="20"/>
                <w:szCs w:val="20"/>
                <w:lang w:val="ru-RU"/>
              </w:rPr>
            </w:pPr>
            <w:r w:rsidRPr="009D0FF6">
              <w:rPr>
                <w:b/>
                <w:sz w:val="20"/>
                <w:szCs w:val="20"/>
                <w:lang w:val="ru-RU"/>
              </w:rPr>
              <w:t>Москва</w:t>
            </w:r>
            <w:r w:rsidR="00C741E2">
              <w:rPr>
                <w:b/>
                <w:sz w:val="20"/>
                <w:szCs w:val="20"/>
                <w:lang w:val="ru-RU"/>
              </w:rPr>
              <w:t xml:space="preserve">                                                                                                                                       </w:t>
            </w:r>
            <w:r w:rsidR="006F19E0" w:rsidRPr="009D0FF6">
              <w:rPr>
                <w:b/>
                <w:sz w:val="20"/>
                <w:szCs w:val="20"/>
                <w:lang w:val="ru-RU"/>
              </w:rPr>
              <w:t xml:space="preserve"> «___» ________ 201</w:t>
            </w:r>
            <w:r w:rsidR="00A0781E">
              <w:rPr>
                <w:b/>
                <w:sz w:val="20"/>
                <w:szCs w:val="20"/>
                <w:lang w:val="ru-RU"/>
              </w:rPr>
              <w:t>6</w:t>
            </w:r>
          </w:p>
          <w:p w:rsidR="00AA22F8" w:rsidRPr="009D0FF6" w:rsidRDefault="00AA22F8" w:rsidP="00FA69CC">
            <w:pPr>
              <w:jc w:val="center"/>
              <w:rPr>
                <w:b/>
                <w:sz w:val="20"/>
                <w:szCs w:val="20"/>
                <w:lang w:val="ru-RU"/>
              </w:rPr>
            </w:pPr>
          </w:p>
        </w:tc>
      </w:tr>
      <w:tr w:rsidR="006F19E0" w:rsidRPr="009D0FF6" w:rsidTr="007F33E1">
        <w:tc>
          <w:tcPr>
            <w:tcW w:w="9639" w:type="dxa"/>
          </w:tcPr>
          <w:p w:rsidR="006F19E0" w:rsidRPr="009D0FF6" w:rsidRDefault="008C6F5E" w:rsidP="00BE16B0">
            <w:pPr>
              <w:jc w:val="both"/>
              <w:rPr>
                <w:sz w:val="20"/>
                <w:szCs w:val="20"/>
                <w:lang w:val="ru-RU"/>
              </w:rPr>
            </w:pPr>
            <w:r>
              <w:rPr>
                <w:lang w:val="ru-RU"/>
              </w:rPr>
              <w:t>___________________________________________________</w:t>
            </w:r>
            <w:r w:rsidR="006F19E0" w:rsidRPr="009D0FF6">
              <w:rPr>
                <w:sz w:val="20"/>
                <w:szCs w:val="20"/>
                <w:lang w:val="ru-RU"/>
              </w:rPr>
              <w:t>, действующе</w:t>
            </w:r>
            <w:r w:rsidR="00C01322" w:rsidRPr="009D0FF6">
              <w:rPr>
                <w:sz w:val="20"/>
                <w:szCs w:val="20"/>
                <w:lang w:val="ru-RU"/>
              </w:rPr>
              <w:t>го</w:t>
            </w:r>
            <w:r w:rsidR="006F19E0" w:rsidRPr="009D0FF6">
              <w:rPr>
                <w:sz w:val="20"/>
                <w:szCs w:val="20"/>
                <w:lang w:val="ru-RU"/>
              </w:rPr>
              <w:t xml:space="preserve"> на основании </w:t>
            </w:r>
            <w:r w:rsidR="00407A7B">
              <w:rPr>
                <w:lang w:val="ru-RU"/>
              </w:rPr>
              <w:t>Устава</w:t>
            </w:r>
            <w:r w:rsidR="006F19E0" w:rsidRPr="009D0FF6">
              <w:rPr>
                <w:sz w:val="20"/>
                <w:szCs w:val="20"/>
                <w:lang w:val="ru-RU"/>
              </w:rPr>
              <w:t>, с одной стороны</w:t>
            </w:r>
            <w:r w:rsidR="00476FD4" w:rsidRPr="009D0FF6">
              <w:rPr>
                <w:sz w:val="20"/>
                <w:szCs w:val="20"/>
                <w:lang w:val="ru-RU"/>
              </w:rPr>
              <w:t>,</w:t>
            </w:r>
          </w:p>
        </w:tc>
      </w:tr>
      <w:tr w:rsidR="00F238DA" w:rsidRPr="009D0FF6" w:rsidTr="007F33E1">
        <w:tc>
          <w:tcPr>
            <w:tcW w:w="9639" w:type="dxa"/>
          </w:tcPr>
          <w:p w:rsidR="00F238DA" w:rsidRPr="00E50E25" w:rsidRDefault="00F238DA" w:rsidP="00BE16B0">
            <w:pPr>
              <w:jc w:val="both"/>
              <w:rPr>
                <w:b/>
                <w:sz w:val="20"/>
                <w:szCs w:val="20"/>
                <w:lang w:val="ru-RU"/>
              </w:rPr>
            </w:pPr>
            <w:r>
              <w:rPr>
                <w:sz w:val="20"/>
                <w:szCs w:val="20"/>
                <w:lang w:val="ru-RU"/>
              </w:rPr>
              <w:t xml:space="preserve">и </w:t>
            </w:r>
            <w:r w:rsidR="005D3891">
              <w:rPr>
                <w:b/>
                <w:sz w:val="20"/>
                <w:szCs w:val="20"/>
                <w:lang w:val="ru-RU"/>
              </w:rPr>
              <w:t xml:space="preserve">ООО </w:t>
            </w:r>
            <w:r w:rsidR="005D3891" w:rsidRPr="005D3891">
              <w:rPr>
                <w:b/>
                <w:sz w:val="20"/>
                <w:szCs w:val="20"/>
                <w:lang w:val="ru-RU"/>
              </w:rPr>
              <w:t xml:space="preserve">«МК </w:t>
            </w:r>
            <w:proofErr w:type="spellStart"/>
            <w:r w:rsidR="005D3891" w:rsidRPr="005D3891">
              <w:rPr>
                <w:b/>
                <w:sz w:val="20"/>
                <w:szCs w:val="20"/>
                <w:lang w:val="ru-RU"/>
              </w:rPr>
              <w:t>Девелопмент</w:t>
            </w:r>
            <w:proofErr w:type="spellEnd"/>
            <w:r w:rsidR="005D3891" w:rsidRPr="005D3891">
              <w:rPr>
                <w:b/>
                <w:sz w:val="20"/>
                <w:szCs w:val="20"/>
                <w:lang w:val="ru-RU"/>
              </w:rPr>
              <w:t>»</w:t>
            </w:r>
            <w:r w:rsidR="005D3891">
              <w:rPr>
                <w:b/>
                <w:sz w:val="20"/>
                <w:szCs w:val="20"/>
                <w:lang w:val="ru-RU"/>
              </w:rPr>
              <w:t xml:space="preserve"> </w:t>
            </w:r>
            <w:r w:rsidRPr="009D0FF6">
              <w:rPr>
                <w:sz w:val="20"/>
                <w:szCs w:val="20"/>
                <w:lang w:val="ru-RU"/>
              </w:rPr>
              <w:t>юридическое лицо</w:t>
            </w:r>
            <w:r w:rsidRPr="009D0FF6">
              <w:rPr>
                <w:sz w:val="20"/>
                <w:szCs w:val="20"/>
              </w:rPr>
              <w:t>,</w:t>
            </w:r>
            <w:r w:rsidRPr="009D0FF6">
              <w:rPr>
                <w:b/>
                <w:sz w:val="20"/>
                <w:szCs w:val="20"/>
              </w:rPr>
              <w:t xml:space="preserve"> </w:t>
            </w:r>
            <w:r w:rsidRPr="009D0FF6">
              <w:rPr>
                <w:sz w:val="20"/>
                <w:szCs w:val="20"/>
                <w:lang w:val="ru-RU"/>
              </w:rPr>
              <w:t>зарегистрированное и действующее в соответствии с законодательством</w:t>
            </w:r>
            <w:r w:rsidRPr="009D0FF6">
              <w:rPr>
                <w:sz w:val="20"/>
                <w:szCs w:val="20"/>
              </w:rPr>
              <w:t xml:space="preserve"> </w:t>
            </w:r>
            <w:r w:rsidRPr="009D0FF6">
              <w:rPr>
                <w:sz w:val="20"/>
                <w:szCs w:val="20"/>
                <w:lang w:val="ru-RU"/>
              </w:rPr>
              <w:t>России</w:t>
            </w:r>
            <w:r w:rsidRPr="009D0FF6">
              <w:rPr>
                <w:sz w:val="20"/>
                <w:szCs w:val="20"/>
              </w:rPr>
              <w:t>,</w:t>
            </w:r>
            <w:r w:rsidRPr="009D0FF6">
              <w:rPr>
                <w:sz w:val="20"/>
                <w:szCs w:val="20"/>
                <w:lang w:val="ru-RU"/>
              </w:rPr>
              <w:t xml:space="preserve"> в</w:t>
            </w:r>
            <w:r w:rsidRPr="009D0FF6">
              <w:rPr>
                <w:sz w:val="20"/>
                <w:szCs w:val="20"/>
              </w:rPr>
              <w:t xml:space="preserve"> </w:t>
            </w:r>
            <w:r w:rsidRPr="009D0FF6">
              <w:rPr>
                <w:sz w:val="20"/>
                <w:szCs w:val="20"/>
                <w:lang w:val="ru-RU"/>
              </w:rPr>
              <w:t>лице</w:t>
            </w:r>
            <w:r w:rsidRPr="009D0FF6">
              <w:rPr>
                <w:sz w:val="20"/>
                <w:szCs w:val="20"/>
              </w:rPr>
              <w:t xml:space="preserve"> </w:t>
            </w:r>
            <w:r w:rsidR="005D3891">
              <w:rPr>
                <w:sz w:val="20"/>
                <w:szCs w:val="20"/>
                <w:lang w:val="ru-RU"/>
              </w:rPr>
              <w:t>генераль</w:t>
            </w:r>
            <w:r w:rsidR="00E50E25">
              <w:rPr>
                <w:sz w:val="20"/>
                <w:szCs w:val="20"/>
                <w:lang w:val="ru-RU"/>
              </w:rPr>
              <w:t>н</w:t>
            </w:r>
            <w:r w:rsidR="005D3891">
              <w:rPr>
                <w:sz w:val="20"/>
                <w:szCs w:val="20"/>
                <w:lang w:val="ru-RU"/>
              </w:rPr>
              <w:t xml:space="preserve">ого </w:t>
            </w:r>
            <w:r>
              <w:rPr>
                <w:sz w:val="20"/>
                <w:szCs w:val="20"/>
                <w:lang w:val="ru-RU"/>
              </w:rPr>
              <w:t xml:space="preserve">директора </w:t>
            </w:r>
            <w:proofErr w:type="spellStart"/>
            <w:r w:rsidR="005D3891" w:rsidRPr="005D3891">
              <w:rPr>
                <w:sz w:val="20"/>
                <w:szCs w:val="20"/>
                <w:lang w:val="ru-RU"/>
              </w:rPr>
              <w:t>Едидин</w:t>
            </w:r>
            <w:r w:rsidR="005D3891">
              <w:rPr>
                <w:sz w:val="20"/>
                <w:szCs w:val="20"/>
                <w:lang w:val="ru-RU"/>
              </w:rPr>
              <w:t>а</w:t>
            </w:r>
            <w:proofErr w:type="spellEnd"/>
            <w:r w:rsidR="005D3891">
              <w:rPr>
                <w:sz w:val="20"/>
                <w:szCs w:val="20"/>
                <w:lang w:val="ru-RU"/>
              </w:rPr>
              <w:t xml:space="preserve"> Григория</w:t>
            </w:r>
            <w:r w:rsidR="005D3891" w:rsidRPr="005D3891">
              <w:rPr>
                <w:sz w:val="20"/>
                <w:szCs w:val="20"/>
                <w:lang w:val="ru-RU"/>
              </w:rPr>
              <w:t xml:space="preserve"> Михайлович</w:t>
            </w:r>
            <w:r w:rsidR="005D3891">
              <w:rPr>
                <w:sz w:val="20"/>
                <w:szCs w:val="20"/>
                <w:lang w:val="ru-RU"/>
              </w:rPr>
              <w:t>а</w:t>
            </w:r>
            <w:r w:rsidRPr="009D0FF6">
              <w:rPr>
                <w:sz w:val="20"/>
                <w:szCs w:val="20"/>
              </w:rPr>
              <w:t xml:space="preserve">, </w:t>
            </w:r>
            <w:r w:rsidRPr="009D0FF6">
              <w:rPr>
                <w:sz w:val="20"/>
                <w:szCs w:val="20"/>
                <w:lang w:val="ru-RU"/>
              </w:rPr>
              <w:t>действующего</w:t>
            </w:r>
            <w:r w:rsidRPr="009D0FF6">
              <w:rPr>
                <w:sz w:val="20"/>
                <w:szCs w:val="20"/>
              </w:rPr>
              <w:t xml:space="preserve"> </w:t>
            </w:r>
            <w:r w:rsidRPr="009D0FF6">
              <w:rPr>
                <w:sz w:val="20"/>
                <w:szCs w:val="20"/>
                <w:lang w:val="ru-RU"/>
              </w:rPr>
              <w:t>на</w:t>
            </w:r>
            <w:r w:rsidRPr="009D0FF6">
              <w:rPr>
                <w:sz w:val="20"/>
                <w:szCs w:val="20"/>
              </w:rPr>
              <w:t xml:space="preserve"> </w:t>
            </w:r>
            <w:r w:rsidRPr="009D0FF6">
              <w:rPr>
                <w:sz w:val="20"/>
                <w:szCs w:val="20"/>
                <w:lang w:val="ru-RU"/>
              </w:rPr>
              <w:t>основании</w:t>
            </w:r>
            <w:r>
              <w:rPr>
                <w:sz w:val="20"/>
                <w:szCs w:val="20"/>
                <w:lang w:val="ru-RU"/>
              </w:rPr>
              <w:t xml:space="preserve"> </w:t>
            </w:r>
            <w:r w:rsidR="005D3891">
              <w:rPr>
                <w:sz w:val="20"/>
                <w:szCs w:val="20"/>
                <w:lang w:val="ru-RU"/>
              </w:rPr>
              <w:t>Устава</w:t>
            </w:r>
            <w:r w:rsidRPr="009D0FF6">
              <w:rPr>
                <w:sz w:val="20"/>
                <w:szCs w:val="20"/>
              </w:rPr>
              <w:t xml:space="preserve">, </w:t>
            </w:r>
            <w:r>
              <w:rPr>
                <w:sz w:val="20"/>
                <w:szCs w:val="20"/>
                <w:lang w:val="ru-RU"/>
              </w:rPr>
              <w:t>с другой,</w:t>
            </w:r>
          </w:p>
        </w:tc>
      </w:tr>
      <w:tr w:rsidR="006F19E0" w:rsidRPr="009D0FF6" w:rsidTr="007F33E1">
        <w:tc>
          <w:tcPr>
            <w:tcW w:w="9639" w:type="dxa"/>
          </w:tcPr>
          <w:p w:rsidR="006F19E0" w:rsidRPr="009D0FF6" w:rsidRDefault="006F19E0" w:rsidP="00BE16B0">
            <w:pPr>
              <w:pStyle w:val="20"/>
              <w:rPr>
                <w:rFonts w:ascii="Times New Roman" w:hAnsi="Times New Roman"/>
                <w:lang w:val="ru-RU"/>
              </w:rPr>
            </w:pPr>
            <w:r w:rsidRPr="009D0FF6">
              <w:rPr>
                <w:rFonts w:ascii="Times New Roman" w:hAnsi="Times New Roman"/>
                <w:lang w:val="ru-RU"/>
              </w:rPr>
              <w:t>Далее по отдельности или совместно именуемые соответственно «Сторона» или «Стороны»,</w:t>
            </w:r>
          </w:p>
        </w:tc>
      </w:tr>
      <w:tr w:rsidR="00476FD4" w:rsidRPr="009D0FF6" w:rsidTr="007F33E1">
        <w:tc>
          <w:tcPr>
            <w:tcW w:w="9639" w:type="dxa"/>
          </w:tcPr>
          <w:p w:rsidR="00476FD4" w:rsidRPr="009D0FF6" w:rsidRDefault="00476FD4" w:rsidP="00394C56">
            <w:pPr>
              <w:pStyle w:val="20"/>
              <w:rPr>
                <w:rFonts w:ascii="Times New Roman" w:hAnsi="Times New Roman"/>
                <w:lang w:val="ru-RU"/>
              </w:rPr>
            </w:pPr>
          </w:p>
        </w:tc>
      </w:tr>
      <w:tr w:rsidR="006F19E0" w:rsidRPr="009D0FF6" w:rsidTr="007F33E1">
        <w:tc>
          <w:tcPr>
            <w:tcW w:w="9639" w:type="dxa"/>
          </w:tcPr>
          <w:p w:rsidR="006F19E0" w:rsidRPr="009D0FF6" w:rsidRDefault="006F19E0" w:rsidP="00B3399A">
            <w:pPr>
              <w:jc w:val="both"/>
              <w:rPr>
                <w:b/>
                <w:sz w:val="20"/>
                <w:szCs w:val="20"/>
                <w:u w:val="single"/>
                <w:lang w:val="ru-RU"/>
              </w:rPr>
            </w:pPr>
            <w:r w:rsidRPr="009D0FF6">
              <w:rPr>
                <w:b/>
                <w:sz w:val="20"/>
                <w:szCs w:val="20"/>
                <w:u w:val="single"/>
                <w:lang w:val="ru-RU"/>
              </w:rPr>
              <w:t>ПОСКОЛЬКУ:</w:t>
            </w:r>
          </w:p>
          <w:p w:rsidR="006F19E0" w:rsidRPr="009D0FF6" w:rsidRDefault="006F19E0" w:rsidP="00B3399A">
            <w:pPr>
              <w:jc w:val="both"/>
              <w:rPr>
                <w:sz w:val="20"/>
                <w:szCs w:val="20"/>
                <w:lang w:val="ru-RU"/>
              </w:rPr>
            </w:pPr>
          </w:p>
          <w:p w:rsidR="00C01322" w:rsidRPr="009D0FF6" w:rsidRDefault="006F19E0" w:rsidP="00341DA6">
            <w:pPr>
              <w:jc w:val="both"/>
              <w:rPr>
                <w:sz w:val="20"/>
                <w:szCs w:val="20"/>
                <w:lang w:val="ru-RU"/>
              </w:rPr>
            </w:pPr>
            <w:r w:rsidRPr="009D0FF6">
              <w:rPr>
                <w:sz w:val="20"/>
                <w:szCs w:val="20"/>
                <w:lang w:val="ru-RU"/>
              </w:rPr>
              <w:t>Во время переговоров и сотрудничества Стороны раскроют друг другу определенную информацию, носящую конфиденциальный характер (далее именуемая «Конфиденциальная информация»),</w:t>
            </w:r>
            <w:r w:rsidR="00341DA6" w:rsidRPr="009D0FF6">
              <w:rPr>
                <w:sz w:val="20"/>
                <w:szCs w:val="20"/>
                <w:lang w:val="ru-RU"/>
              </w:rPr>
              <w:t xml:space="preserve"> </w:t>
            </w:r>
            <w:r w:rsidRPr="009D0FF6">
              <w:rPr>
                <w:sz w:val="20"/>
                <w:szCs w:val="20"/>
                <w:lang w:val="ru-RU"/>
              </w:rPr>
              <w:t>Стороны желают установить условия раскрытия Конфиденциальной информации и правила, регулирующие ее использование и защиту</w:t>
            </w:r>
            <w:r w:rsidR="001A79D8" w:rsidRPr="009D0FF6">
              <w:rPr>
                <w:sz w:val="20"/>
                <w:szCs w:val="20"/>
                <w:lang w:val="ru-RU"/>
              </w:rPr>
              <w:t>,</w:t>
            </w:r>
          </w:p>
        </w:tc>
      </w:tr>
      <w:tr w:rsidR="00C01322" w:rsidRPr="009D0FF6" w:rsidTr="007F33E1">
        <w:tc>
          <w:tcPr>
            <w:tcW w:w="9639" w:type="dxa"/>
          </w:tcPr>
          <w:p w:rsidR="00C01322" w:rsidRPr="009D0FF6" w:rsidRDefault="00C01322" w:rsidP="00B3399A">
            <w:pPr>
              <w:jc w:val="both"/>
              <w:rPr>
                <w:b/>
                <w:sz w:val="20"/>
                <w:szCs w:val="20"/>
                <w:u w:val="single"/>
                <w:lang w:val="ru-RU"/>
              </w:rPr>
            </w:pPr>
          </w:p>
        </w:tc>
      </w:tr>
      <w:tr w:rsidR="006F19E0" w:rsidRPr="009D0FF6" w:rsidTr="007F33E1">
        <w:tc>
          <w:tcPr>
            <w:tcW w:w="9639" w:type="dxa"/>
          </w:tcPr>
          <w:p w:rsidR="006F19E0" w:rsidRPr="009D0FF6" w:rsidRDefault="00341DA6">
            <w:pPr>
              <w:jc w:val="both"/>
              <w:rPr>
                <w:b/>
                <w:sz w:val="20"/>
                <w:szCs w:val="20"/>
                <w:u w:val="single"/>
                <w:lang w:val="ru-RU"/>
              </w:rPr>
            </w:pPr>
            <w:r w:rsidRPr="009D0FF6">
              <w:rPr>
                <w:b/>
                <w:sz w:val="20"/>
                <w:szCs w:val="20"/>
                <w:u w:val="single"/>
                <w:lang w:val="ru-RU"/>
              </w:rPr>
              <w:t>СТОРОНЫ ДОГОВОРИЛИСЬ О НИЖЕСЛЕДУЮЩЕМ</w:t>
            </w:r>
            <w:r w:rsidR="006F19E0" w:rsidRPr="009D0FF6">
              <w:rPr>
                <w:b/>
                <w:sz w:val="20"/>
                <w:szCs w:val="20"/>
                <w:u w:val="single"/>
                <w:lang w:val="ru-RU"/>
              </w:rPr>
              <w:t>:</w:t>
            </w:r>
          </w:p>
          <w:p w:rsidR="001A79D8" w:rsidRPr="009D0FF6" w:rsidRDefault="001A79D8">
            <w:pPr>
              <w:jc w:val="both"/>
              <w:rPr>
                <w:b/>
                <w:sz w:val="20"/>
                <w:szCs w:val="20"/>
                <w:u w:val="single"/>
                <w:lang w:val="ru-RU"/>
              </w:rPr>
            </w:pPr>
          </w:p>
        </w:tc>
      </w:tr>
      <w:tr w:rsidR="00C01322" w:rsidRPr="009D0FF6" w:rsidTr="007F33E1">
        <w:tc>
          <w:tcPr>
            <w:tcW w:w="9639" w:type="dxa"/>
          </w:tcPr>
          <w:p w:rsidR="00C01322" w:rsidRPr="009D0FF6" w:rsidRDefault="00C01322">
            <w:pPr>
              <w:jc w:val="both"/>
              <w:rPr>
                <w:b/>
                <w:sz w:val="20"/>
                <w:szCs w:val="20"/>
                <w:u w:val="single"/>
                <w:lang w:val="ru-RU"/>
              </w:rPr>
            </w:pPr>
          </w:p>
        </w:tc>
      </w:tr>
      <w:tr w:rsidR="006F19E0" w:rsidRPr="009D0FF6" w:rsidTr="007F33E1">
        <w:tc>
          <w:tcPr>
            <w:tcW w:w="9639" w:type="dxa"/>
          </w:tcPr>
          <w:p w:rsidR="006F19E0" w:rsidRPr="009D0FF6" w:rsidRDefault="006F19E0">
            <w:pPr>
              <w:jc w:val="both"/>
              <w:rPr>
                <w:b/>
                <w:sz w:val="20"/>
                <w:szCs w:val="20"/>
                <w:u w:val="single"/>
                <w:lang w:val="ru-RU"/>
              </w:rPr>
            </w:pPr>
            <w:r w:rsidRPr="009D0FF6">
              <w:rPr>
                <w:b/>
                <w:sz w:val="20"/>
                <w:szCs w:val="20"/>
                <w:u w:val="single"/>
                <w:lang w:val="ru-RU"/>
              </w:rPr>
              <w:t>Статья 1. ОПРЕДЕЛЕНИЕ</w:t>
            </w:r>
          </w:p>
          <w:p w:rsidR="006F19E0" w:rsidRPr="009D0FF6" w:rsidRDefault="006F19E0">
            <w:pPr>
              <w:jc w:val="both"/>
              <w:rPr>
                <w:sz w:val="20"/>
                <w:szCs w:val="20"/>
                <w:lang w:val="ru-RU"/>
              </w:rPr>
            </w:pPr>
          </w:p>
          <w:p w:rsidR="00476FD4" w:rsidRPr="009D0FF6" w:rsidRDefault="00476FD4" w:rsidP="00476FD4">
            <w:pPr>
              <w:pStyle w:val="a9"/>
              <w:ind w:left="34"/>
              <w:rPr>
                <w:rFonts w:ascii="Times New Roman" w:hAnsi="Times New Roman"/>
                <w:color w:val="auto"/>
                <w:szCs w:val="20"/>
                <w:lang w:val="ru-RU"/>
              </w:rPr>
            </w:pPr>
            <w:r w:rsidRPr="009D0FF6">
              <w:rPr>
                <w:rFonts w:ascii="Times New Roman" w:hAnsi="Times New Roman"/>
                <w:color w:val="auto"/>
                <w:szCs w:val="20"/>
                <w:lang w:val="ru-RU"/>
              </w:rPr>
              <w:t>1.1. В настоящем Соглашении используются понятия, содержание которых определено Сторонами следующим образом:</w:t>
            </w:r>
          </w:p>
          <w:p w:rsidR="00476FD4" w:rsidRPr="009D0FF6" w:rsidRDefault="00476FD4" w:rsidP="00476FD4">
            <w:pPr>
              <w:ind w:left="34"/>
              <w:jc w:val="both"/>
              <w:rPr>
                <w:sz w:val="20"/>
                <w:szCs w:val="20"/>
              </w:rPr>
            </w:pPr>
            <w:r w:rsidRPr="009D0FF6">
              <w:rPr>
                <w:sz w:val="20"/>
                <w:szCs w:val="20"/>
              </w:rPr>
              <w:t xml:space="preserve"> «Конфиденциальная информация» - относящаяся к предмету настоящего Соглашения информация, передаваемая в письменном, электронном виде, устно, визуально или другим способом, при условии, что:</w:t>
            </w:r>
          </w:p>
          <w:p w:rsidR="00476FD4" w:rsidRPr="009D0FF6" w:rsidRDefault="00476FD4" w:rsidP="00476FD4">
            <w:pPr>
              <w:numPr>
                <w:ilvl w:val="0"/>
                <w:numId w:val="7"/>
              </w:numPr>
              <w:tabs>
                <w:tab w:val="clear" w:pos="720"/>
                <w:tab w:val="num" w:pos="374"/>
              </w:tabs>
              <w:ind w:left="34" w:firstLine="0"/>
              <w:jc w:val="both"/>
              <w:rPr>
                <w:sz w:val="20"/>
                <w:szCs w:val="20"/>
              </w:rPr>
            </w:pPr>
            <w:r w:rsidRPr="009D0FF6">
              <w:rPr>
                <w:sz w:val="20"/>
                <w:szCs w:val="20"/>
              </w:rPr>
              <w:t>такая информация имеет действительную или потенциальную коммерческую ценность в силу неизвестности её третьим лицам, которые могли бы получить выгоду от ее разглашения или использования;</w:t>
            </w:r>
          </w:p>
          <w:p w:rsidR="00476FD4" w:rsidRPr="009D0FF6" w:rsidRDefault="00476FD4" w:rsidP="00476FD4">
            <w:pPr>
              <w:numPr>
                <w:ilvl w:val="0"/>
                <w:numId w:val="7"/>
              </w:numPr>
              <w:tabs>
                <w:tab w:val="clear" w:pos="720"/>
                <w:tab w:val="num" w:pos="374"/>
              </w:tabs>
              <w:ind w:left="34" w:firstLine="0"/>
              <w:jc w:val="both"/>
              <w:rPr>
                <w:sz w:val="20"/>
                <w:szCs w:val="20"/>
              </w:rPr>
            </w:pPr>
            <w:r w:rsidRPr="009D0FF6">
              <w:rPr>
                <w:sz w:val="20"/>
                <w:szCs w:val="20"/>
              </w:rPr>
              <w:t>к ней нет свободного доступа на законном основании;</w:t>
            </w:r>
          </w:p>
          <w:p w:rsidR="00476FD4" w:rsidRPr="009D0FF6" w:rsidRDefault="00476FD4" w:rsidP="00476FD4">
            <w:pPr>
              <w:numPr>
                <w:ilvl w:val="0"/>
                <w:numId w:val="7"/>
              </w:numPr>
              <w:tabs>
                <w:tab w:val="clear" w:pos="720"/>
                <w:tab w:val="num" w:pos="374"/>
              </w:tabs>
              <w:ind w:left="34" w:firstLine="0"/>
              <w:jc w:val="both"/>
              <w:rPr>
                <w:sz w:val="20"/>
                <w:szCs w:val="20"/>
              </w:rPr>
            </w:pPr>
            <w:r w:rsidRPr="009D0FF6">
              <w:rPr>
                <w:sz w:val="20"/>
                <w:szCs w:val="20"/>
              </w:rPr>
              <w:t>обладатель информации принимает меры к охране её конфиденциальности.</w:t>
            </w:r>
          </w:p>
          <w:p w:rsidR="00476FD4" w:rsidRPr="009D0FF6" w:rsidRDefault="00476FD4" w:rsidP="00476FD4">
            <w:pPr>
              <w:ind w:left="34"/>
              <w:jc w:val="both"/>
              <w:rPr>
                <w:sz w:val="20"/>
                <w:szCs w:val="20"/>
                <w:lang w:val="ru-RU"/>
              </w:rPr>
            </w:pPr>
            <w:r w:rsidRPr="009D0FF6">
              <w:rPr>
                <w:sz w:val="20"/>
                <w:szCs w:val="20"/>
              </w:rPr>
              <w:t xml:space="preserve">Полный перечень сведений, относящихся в соответствии с настоящим Соглашением к Конфиденциальной информации, указан в </w:t>
            </w:r>
            <w:r w:rsidRPr="009D0FF6">
              <w:rPr>
                <w:sz w:val="20"/>
                <w:szCs w:val="20"/>
                <w:lang w:val="ru-RU"/>
              </w:rPr>
              <w:t>пункте 1.2</w:t>
            </w:r>
            <w:r w:rsidRPr="009D0FF6">
              <w:rPr>
                <w:sz w:val="20"/>
                <w:szCs w:val="20"/>
              </w:rPr>
              <w:t xml:space="preserve"> </w:t>
            </w:r>
            <w:r w:rsidRPr="009D0FF6">
              <w:rPr>
                <w:sz w:val="20"/>
                <w:szCs w:val="20"/>
                <w:lang w:val="ru-RU"/>
              </w:rPr>
              <w:t xml:space="preserve">настоящего </w:t>
            </w:r>
            <w:r w:rsidRPr="009D0FF6">
              <w:rPr>
                <w:sz w:val="20"/>
                <w:szCs w:val="20"/>
              </w:rPr>
              <w:t>Соглашени</w:t>
            </w:r>
            <w:r w:rsidRPr="009D0FF6">
              <w:rPr>
                <w:sz w:val="20"/>
                <w:szCs w:val="20"/>
                <w:lang w:val="ru-RU"/>
              </w:rPr>
              <w:t>я.</w:t>
            </w:r>
          </w:p>
          <w:p w:rsidR="00476FD4" w:rsidRPr="009D0FF6" w:rsidRDefault="00476FD4" w:rsidP="00476FD4">
            <w:pPr>
              <w:ind w:left="34"/>
              <w:jc w:val="both"/>
              <w:rPr>
                <w:sz w:val="20"/>
                <w:szCs w:val="20"/>
              </w:rPr>
            </w:pPr>
            <w:r w:rsidRPr="009D0FF6">
              <w:rPr>
                <w:sz w:val="20"/>
                <w:szCs w:val="20"/>
              </w:rPr>
              <w:t>Стороны договариваются, что Конфиденциальная информация включает факт существования настоящего Соглашения, его содержание и содержание переговоров, касающихся заключения данного Соглашения.</w:t>
            </w:r>
          </w:p>
          <w:p w:rsidR="006F19E0" w:rsidRPr="009D0FF6" w:rsidRDefault="00476FD4" w:rsidP="00733293">
            <w:pPr>
              <w:jc w:val="both"/>
              <w:rPr>
                <w:sz w:val="20"/>
                <w:szCs w:val="20"/>
                <w:lang w:val="ru-RU"/>
              </w:rPr>
            </w:pPr>
            <w:r w:rsidRPr="009D0FF6">
              <w:rPr>
                <w:sz w:val="20"/>
                <w:szCs w:val="20"/>
                <w:lang w:val="ru-RU"/>
              </w:rPr>
              <w:t>1.2. К сведениям, составляющим Конфиденциальную информацию</w:t>
            </w:r>
            <w:r w:rsidR="006F19E0" w:rsidRPr="009D0FF6">
              <w:rPr>
                <w:sz w:val="20"/>
                <w:szCs w:val="20"/>
                <w:lang w:val="ru-RU"/>
              </w:rPr>
              <w:t xml:space="preserve">, </w:t>
            </w:r>
            <w:r w:rsidRPr="009D0FF6">
              <w:rPr>
                <w:sz w:val="20"/>
                <w:szCs w:val="20"/>
                <w:lang w:val="ru-RU"/>
              </w:rPr>
              <w:t>относятся</w:t>
            </w:r>
            <w:r w:rsidR="00733293" w:rsidRPr="009D0FF6">
              <w:rPr>
                <w:sz w:val="20"/>
                <w:szCs w:val="20"/>
                <w:lang w:val="ru-RU"/>
              </w:rPr>
              <w:t>, при условии соответствия положениям пункта 1.1</w:t>
            </w:r>
            <w:r w:rsidR="006F19E0" w:rsidRPr="009D0FF6">
              <w:rPr>
                <w:sz w:val="20"/>
                <w:szCs w:val="20"/>
                <w:lang w:val="ru-RU"/>
              </w:rPr>
              <w:t>: документы, данные, формулы, ноу-хау, прикладные программы, спецификации, исследования, фотографии, права интеллектуальной собственности, патенты, рисунки, модели, прототипы, образцы, планы, производственные площадки, оборудование, а также любая иная информация коммерческого, научного, финансового, технического или иного характера, которую Сторона передает другой Стороне. Стороны согласны с тем, что Конфиденциальная информация, которая могла быть передана сторонам до подписания настоящего Соглашения, попадает под регулирование настоящим Соглашением.</w:t>
            </w:r>
          </w:p>
          <w:p w:rsidR="001A79D8" w:rsidRPr="009D0FF6" w:rsidRDefault="001A79D8" w:rsidP="00733293">
            <w:pPr>
              <w:jc w:val="both"/>
              <w:rPr>
                <w:sz w:val="20"/>
                <w:szCs w:val="20"/>
                <w:lang w:val="ru-RU"/>
              </w:rPr>
            </w:pPr>
          </w:p>
        </w:tc>
      </w:tr>
      <w:tr w:rsidR="00C01322" w:rsidRPr="009D0FF6" w:rsidTr="007F33E1">
        <w:tc>
          <w:tcPr>
            <w:tcW w:w="9639" w:type="dxa"/>
          </w:tcPr>
          <w:p w:rsidR="00C01322" w:rsidRPr="009D0FF6" w:rsidRDefault="00C01322">
            <w:pPr>
              <w:jc w:val="both"/>
              <w:rPr>
                <w:b/>
                <w:sz w:val="20"/>
                <w:szCs w:val="20"/>
                <w:u w:val="single"/>
                <w:lang w:val="ru-RU"/>
              </w:rPr>
            </w:pPr>
          </w:p>
        </w:tc>
      </w:tr>
      <w:tr w:rsidR="006F19E0" w:rsidRPr="009D0FF6" w:rsidTr="007F33E1">
        <w:tc>
          <w:tcPr>
            <w:tcW w:w="9639" w:type="dxa"/>
          </w:tcPr>
          <w:p w:rsidR="006F19E0" w:rsidRPr="009D0FF6" w:rsidRDefault="006F19E0" w:rsidP="00F633EC">
            <w:pPr>
              <w:jc w:val="both"/>
              <w:rPr>
                <w:b/>
                <w:sz w:val="20"/>
                <w:szCs w:val="20"/>
                <w:u w:val="single"/>
                <w:lang w:val="ru-RU"/>
              </w:rPr>
            </w:pPr>
            <w:r w:rsidRPr="009D0FF6">
              <w:rPr>
                <w:b/>
                <w:sz w:val="20"/>
                <w:szCs w:val="20"/>
                <w:u w:val="single"/>
                <w:lang w:val="ru-RU"/>
              </w:rPr>
              <w:t>Статья 2.  ОБЯЗАТЕЛЬСТВО О НЕРАЗГЛАШЕНИИ.</w:t>
            </w:r>
          </w:p>
          <w:p w:rsidR="006F19E0" w:rsidRPr="009D0FF6" w:rsidRDefault="006F19E0" w:rsidP="00F633EC">
            <w:pPr>
              <w:jc w:val="both"/>
              <w:rPr>
                <w:sz w:val="20"/>
                <w:szCs w:val="20"/>
                <w:lang w:val="ru-RU"/>
              </w:rPr>
            </w:pPr>
          </w:p>
          <w:p w:rsidR="00733293" w:rsidRPr="009D0FF6" w:rsidRDefault="00733293" w:rsidP="00733293">
            <w:pPr>
              <w:jc w:val="both"/>
              <w:rPr>
                <w:sz w:val="20"/>
                <w:szCs w:val="20"/>
                <w:lang w:val="ru-RU"/>
              </w:rPr>
            </w:pPr>
            <w:r w:rsidRPr="009D0FF6">
              <w:rPr>
                <w:sz w:val="20"/>
                <w:szCs w:val="20"/>
                <w:lang w:val="ru-RU"/>
              </w:rPr>
              <w:t>2.1. Получающая Сторона обязуется не разглашать Конфиденциальную информацию третьим сторонам, за исключением сотрудников получающей Стороны, сотрудников филиалов, представительств получающей Стороны, непосредственно использующих такую информацию для выполнения своих служебных заданий;</w:t>
            </w:r>
          </w:p>
          <w:p w:rsidR="00733293" w:rsidRPr="009D0FF6" w:rsidRDefault="00733293" w:rsidP="00733293">
            <w:pPr>
              <w:jc w:val="both"/>
              <w:rPr>
                <w:sz w:val="20"/>
                <w:szCs w:val="20"/>
                <w:lang w:val="ru-RU"/>
              </w:rPr>
            </w:pPr>
            <w:r w:rsidRPr="009D0FF6">
              <w:rPr>
                <w:sz w:val="20"/>
                <w:szCs w:val="20"/>
                <w:lang w:val="ru-RU"/>
              </w:rPr>
              <w:t>2.2. Стороны обязуются принять все необходимые меры для сохранения в тайне передаваемой/полученной в соответствии с условиями настоящего Соглашения Конфиденциальной информации, в том числе:</w:t>
            </w:r>
          </w:p>
          <w:p w:rsidR="00733293" w:rsidRPr="009D0FF6" w:rsidRDefault="00733293" w:rsidP="00733293">
            <w:pPr>
              <w:jc w:val="both"/>
              <w:rPr>
                <w:sz w:val="20"/>
                <w:szCs w:val="20"/>
                <w:lang w:val="ru-RU"/>
              </w:rPr>
            </w:pPr>
            <w:r w:rsidRPr="009D0FF6">
              <w:rPr>
                <w:sz w:val="20"/>
                <w:szCs w:val="20"/>
                <w:lang w:val="ru-RU"/>
              </w:rPr>
              <w:t>а) получающая Сторона обязана:</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при разглашении Конфиденциальной информации, полученной от другой Стороны, своим сотрудникам, сотрудникам филиалов, представительств получающей Стороны сообщать указанным сотрудникам, о конфиденциальном характере полученной информации;</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 xml:space="preserve">заключить с каждым из сотрудников, обладающих доступом к Конфиденциальной информации, соглашение о конфиденциальности, либо трудовой или гражданско-правовой договор, включающий  обязательства по неразглашению Конфиденциальной информации третьим лицам и неиспользованию ее в целях, не связанных с выполнением конкретных служебных заданий получающей Стороны, в течение срока, указанного в разделе 6 настоящего Соглашения,  а также ознакомить таких сотрудников с положениями законодательства Российской Федерации, предусматривающими ответственность за нарушение режима </w:t>
            </w:r>
            <w:r w:rsidRPr="009D0FF6">
              <w:rPr>
                <w:sz w:val="20"/>
                <w:szCs w:val="20"/>
                <w:lang w:val="ru-RU"/>
              </w:rPr>
              <w:lastRenderedPageBreak/>
              <w:t>коммерческой тайны;</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осуществлять копирование Конфиденциальной информации только после получения письменного разрешения раскрывающей Стороны и только с присвоением идентификационного номера копии, с осуществлением контроля за хранением и использованием копий;</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не делать копий документов в большем количестве, чем это обычно необходимо для исполнения сотрудниками получающей Стороны служебных заданий, и уничтожать копии, когда необходимость в их использовании явно отпадает;</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возвратить всю конфиденциальную информацию и её носители передающей Стороне, или уничтожить их в течение 7 календарных дней с момента получения требования передающей Стороны;</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для защиты Конфиденциальной информации принимать меры предосторожности, аналогичные мерам, принимаемым обладателем Конфиденциальной информации в соответствии  с Федеральным законом «О коммерческой тайне» № 98-ФЗ от 29.07.2004г.</w:t>
            </w:r>
          </w:p>
          <w:p w:rsidR="00733293" w:rsidRPr="009D0FF6" w:rsidRDefault="00733293" w:rsidP="00733293">
            <w:pPr>
              <w:jc w:val="both"/>
              <w:rPr>
                <w:sz w:val="20"/>
                <w:szCs w:val="20"/>
                <w:lang w:val="ru-RU"/>
              </w:rPr>
            </w:pPr>
            <w:r w:rsidRPr="009D0FF6">
              <w:rPr>
                <w:sz w:val="20"/>
                <w:szCs w:val="20"/>
                <w:lang w:val="ru-RU"/>
              </w:rPr>
              <w:t>б)</w:t>
            </w:r>
            <w:r w:rsidRPr="009D0FF6">
              <w:rPr>
                <w:sz w:val="20"/>
                <w:szCs w:val="20"/>
                <w:lang w:val="ru-RU"/>
              </w:rPr>
              <w:tab/>
              <w:t>передающая Сторона обязана:</w:t>
            </w:r>
          </w:p>
          <w:p w:rsidR="00733293" w:rsidRPr="009D0FF6" w:rsidRDefault="00733293" w:rsidP="00733293">
            <w:pPr>
              <w:jc w:val="both"/>
              <w:rPr>
                <w:sz w:val="20"/>
                <w:szCs w:val="20"/>
                <w:lang w:val="ru-RU"/>
              </w:rPr>
            </w:pPr>
            <w:r w:rsidRPr="009D0FF6">
              <w:rPr>
                <w:sz w:val="20"/>
                <w:szCs w:val="20"/>
                <w:lang w:val="ru-RU"/>
              </w:rPr>
              <w:t>•</w:t>
            </w:r>
            <w:r w:rsidRPr="009D0FF6">
              <w:rPr>
                <w:sz w:val="20"/>
                <w:szCs w:val="20"/>
                <w:lang w:val="ru-RU"/>
              </w:rPr>
              <w:tab/>
              <w:t>при передаче Конфиденциальной информации с использованием материальных носителей проставлять на них гриф Конфиденциальности («Коммерческая тайна») с указанием полного наименования и местонахождения передающей Стороны.</w:t>
            </w:r>
          </w:p>
          <w:p w:rsidR="00733293" w:rsidRPr="009D0FF6" w:rsidRDefault="00733293" w:rsidP="00733293">
            <w:pPr>
              <w:jc w:val="both"/>
              <w:rPr>
                <w:sz w:val="20"/>
                <w:szCs w:val="20"/>
                <w:lang w:val="ru-RU"/>
              </w:rPr>
            </w:pPr>
            <w:r w:rsidRPr="009D0FF6">
              <w:rPr>
                <w:sz w:val="20"/>
                <w:szCs w:val="20"/>
                <w:lang w:val="ru-RU"/>
              </w:rPr>
              <w:t>2.3.</w:t>
            </w:r>
            <w:r w:rsidRPr="009D0FF6">
              <w:rPr>
                <w:sz w:val="20"/>
                <w:szCs w:val="20"/>
                <w:lang w:val="ru-RU"/>
              </w:rPr>
              <w:tab/>
              <w:t>В случае передачи Конфиденциальной информации посредством электронной почты Стороны обязуются осуществлять такую передачу только на электронные адреса, указанные в Приложении А к настоящему Соглашению.</w:t>
            </w:r>
          </w:p>
          <w:p w:rsidR="00733293" w:rsidRPr="009D0FF6" w:rsidRDefault="00733293" w:rsidP="00733293">
            <w:pPr>
              <w:jc w:val="both"/>
              <w:rPr>
                <w:sz w:val="20"/>
                <w:szCs w:val="20"/>
                <w:lang w:val="ru-RU"/>
              </w:rPr>
            </w:pPr>
            <w:r w:rsidRPr="009D0FF6">
              <w:rPr>
                <w:sz w:val="20"/>
                <w:szCs w:val="20"/>
                <w:lang w:val="ru-RU"/>
              </w:rPr>
              <w:t>2.4.</w:t>
            </w:r>
            <w:r w:rsidRPr="009D0FF6">
              <w:rPr>
                <w:sz w:val="20"/>
                <w:szCs w:val="20"/>
                <w:lang w:val="ru-RU"/>
              </w:rPr>
              <w:tab/>
              <w:t>Передача информации оформляется Протоколом о передаче Конфиденциальной информации</w:t>
            </w:r>
            <w:r w:rsidR="00195BFE" w:rsidRPr="009D0FF6">
              <w:rPr>
                <w:sz w:val="20"/>
                <w:szCs w:val="20"/>
                <w:lang w:val="ru-RU"/>
              </w:rPr>
              <w:t xml:space="preserve"> (образец Протокола </w:t>
            </w:r>
            <w:r w:rsidR="001A79D8" w:rsidRPr="009D0FF6">
              <w:rPr>
                <w:sz w:val="20"/>
                <w:szCs w:val="20"/>
                <w:lang w:val="ru-RU"/>
              </w:rPr>
              <w:t>приводится в</w:t>
            </w:r>
            <w:r w:rsidR="00195BFE" w:rsidRPr="009D0FF6">
              <w:rPr>
                <w:sz w:val="20"/>
                <w:szCs w:val="20"/>
                <w:lang w:val="ru-RU"/>
              </w:rPr>
              <w:t xml:space="preserve"> </w:t>
            </w:r>
            <w:r w:rsidR="001A79D8" w:rsidRPr="009D0FF6">
              <w:rPr>
                <w:sz w:val="20"/>
                <w:szCs w:val="20"/>
                <w:lang w:val="ru-RU"/>
              </w:rPr>
              <w:t>П</w:t>
            </w:r>
            <w:r w:rsidR="00195BFE" w:rsidRPr="009D0FF6">
              <w:rPr>
                <w:sz w:val="20"/>
                <w:szCs w:val="20"/>
                <w:lang w:val="ru-RU"/>
              </w:rPr>
              <w:t>риложени</w:t>
            </w:r>
            <w:r w:rsidR="001A79D8" w:rsidRPr="009D0FF6">
              <w:rPr>
                <w:sz w:val="20"/>
                <w:szCs w:val="20"/>
                <w:lang w:val="ru-RU"/>
              </w:rPr>
              <w:t>и Б</w:t>
            </w:r>
            <w:r w:rsidR="00195BFE" w:rsidRPr="009D0FF6">
              <w:rPr>
                <w:sz w:val="20"/>
                <w:szCs w:val="20"/>
                <w:lang w:val="ru-RU"/>
              </w:rPr>
              <w:t xml:space="preserve"> к настоящему Соглашению)</w:t>
            </w:r>
            <w:r w:rsidRPr="009D0FF6">
              <w:rPr>
                <w:sz w:val="20"/>
                <w:szCs w:val="20"/>
                <w:lang w:val="ru-RU"/>
              </w:rPr>
              <w:t>.</w:t>
            </w:r>
          </w:p>
          <w:p w:rsidR="00733293" w:rsidRPr="009D0FF6" w:rsidRDefault="00733293" w:rsidP="00733293">
            <w:pPr>
              <w:jc w:val="both"/>
              <w:rPr>
                <w:sz w:val="20"/>
                <w:szCs w:val="20"/>
                <w:lang w:val="ru-RU"/>
              </w:rPr>
            </w:pPr>
            <w:r w:rsidRPr="009D0FF6">
              <w:rPr>
                <w:sz w:val="20"/>
                <w:szCs w:val="20"/>
                <w:lang w:val="ru-RU"/>
              </w:rPr>
              <w:t>2.5.</w:t>
            </w:r>
            <w:r w:rsidRPr="009D0FF6">
              <w:rPr>
                <w:sz w:val="20"/>
                <w:szCs w:val="20"/>
                <w:lang w:val="ru-RU"/>
              </w:rPr>
              <w:tab/>
              <w:t>Каждая из Сторон несет расходы по подготовке, разработке, передаче или раскрытию Конфиденциальной информации за свой счет, и не будет требовать соответствующего возмещения от другой Стороны.</w:t>
            </w:r>
          </w:p>
          <w:p w:rsidR="00733293" w:rsidRPr="009D0FF6" w:rsidRDefault="00733293" w:rsidP="00733293">
            <w:pPr>
              <w:jc w:val="both"/>
              <w:rPr>
                <w:sz w:val="20"/>
                <w:szCs w:val="20"/>
                <w:lang w:val="ru-RU"/>
              </w:rPr>
            </w:pPr>
            <w:r w:rsidRPr="009D0FF6">
              <w:rPr>
                <w:sz w:val="20"/>
                <w:szCs w:val="20"/>
                <w:lang w:val="ru-RU"/>
              </w:rPr>
              <w:t>2.6.</w:t>
            </w:r>
            <w:r w:rsidRPr="009D0FF6">
              <w:rPr>
                <w:sz w:val="20"/>
                <w:szCs w:val="20"/>
                <w:lang w:val="ru-RU"/>
              </w:rPr>
              <w:tab/>
              <w:t>Получающая Сторона не имеет права использовать Конфиденциальную информацию в предпринимательской деятельности, в том числе для получения разрешительных документов (лицензий, сертификатов и т.д.), а также в собственном производстве товаров (работ, услуг), если иное не предусмотрено соглашением Сторон.</w:t>
            </w:r>
          </w:p>
          <w:p w:rsidR="00733293" w:rsidRPr="009D0FF6" w:rsidRDefault="00733293" w:rsidP="00733293">
            <w:pPr>
              <w:jc w:val="both"/>
              <w:rPr>
                <w:sz w:val="20"/>
                <w:szCs w:val="20"/>
                <w:lang w:val="ru-RU"/>
              </w:rPr>
            </w:pPr>
            <w:r w:rsidRPr="009D0FF6">
              <w:rPr>
                <w:sz w:val="20"/>
                <w:szCs w:val="20"/>
                <w:lang w:val="ru-RU"/>
              </w:rPr>
              <w:t>2.7.</w:t>
            </w:r>
            <w:r w:rsidRPr="009D0FF6">
              <w:rPr>
                <w:sz w:val="20"/>
                <w:szCs w:val="20"/>
                <w:lang w:val="ru-RU"/>
              </w:rPr>
              <w:tab/>
              <w:t>Получающая Сторона не имеет права передавать свои права и (или) обязанности по настоящему Контракту третьим лицам без предварительного письменного согласия передающей Стороны.</w:t>
            </w:r>
          </w:p>
          <w:p w:rsidR="006F19E0" w:rsidRPr="009D0FF6" w:rsidRDefault="00733293" w:rsidP="00733293">
            <w:pPr>
              <w:jc w:val="both"/>
              <w:rPr>
                <w:sz w:val="20"/>
                <w:szCs w:val="20"/>
                <w:lang w:val="ru-RU"/>
              </w:rPr>
            </w:pPr>
            <w:r w:rsidRPr="009D0FF6">
              <w:rPr>
                <w:sz w:val="20"/>
                <w:szCs w:val="20"/>
                <w:lang w:val="ru-RU"/>
              </w:rPr>
              <w:t>2.8.</w:t>
            </w:r>
            <w:r w:rsidRPr="009D0FF6">
              <w:rPr>
                <w:sz w:val="20"/>
                <w:szCs w:val="20"/>
                <w:lang w:val="ru-RU"/>
              </w:rPr>
              <w:tab/>
              <w:t>Конфиденциальная информация может быть раскрыта третьим лицам, если иное не предусмотрено настоящим Соглашением, только в случае письменного согласия передающей  Стороны.</w:t>
            </w:r>
          </w:p>
          <w:p w:rsidR="001A79D8" w:rsidRPr="009D0FF6" w:rsidRDefault="001A79D8" w:rsidP="00733293">
            <w:pPr>
              <w:jc w:val="both"/>
              <w:rPr>
                <w:sz w:val="20"/>
                <w:szCs w:val="20"/>
                <w:lang w:val="ru-RU"/>
              </w:rPr>
            </w:pPr>
          </w:p>
        </w:tc>
      </w:tr>
      <w:tr w:rsidR="00C01322" w:rsidRPr="009D0FF6" w:rsidTr="007F33E1">
        <w:tc>
          <w:tcPr>
            <w:tcW w:w="9639" w:type="dxa"/>
          </w:tcPr>
          <w:p w:rsidR="00C01322" w:rsidRPr="009D0FF6" w:rsidRDefault="00C01322" w:rsidP="00F633EC">
            <w:pPr>
              <w:jc w:val="both"/>
              <w:rPr>
                <w:b/>
                <w:sz w:val="20"/>
                <w:szCs w:val="20"/>
                <w:u w:val="single"/>
                <w:lang w:val="ru-RU"/>
              </w:rPr>
            </w:pPr>
          </w:p>
        </w:tc>
      </w:tr>
      <w:tr w:rsidR="006F19E0" w:rsidRPr="009D0FF6" w:rsidTr="007F33E1">
        <w:tc>
          <w:tcPr>
            <w:tcW w:w="9639" w:type="dxa"/>
          </w:tcPr>
          <w:p w:rsidR="006F19E0" w:rsidRPr="009D0FF6" w:rsidRDefault="006F19E0" w:rsidP="00E02109">
            <w:pPr>
              <w:jc w:val="both"/>
              <w:rPr>
                <w:b/>
                <w:sz w:val="20"/>
                <w:szCs w:val="20"/>
                <w:u w:val="single"/>
                <w:lang w:val="ru-RU"/>
              </w:rPr>
            </w:pPr>
            <w:r w:rsidRPr="009D0FF6">
              <w:rPr>
                <w:b/>
                <w:sz w:val="20"/>
                <w:szCs w:val="20"/>
                <w:u w:val="single"/>
                <w:lang w:val="ru-RU"/>
              </w:rPr>
              <w:t xml:space="preserve">Статья 3. ИСКЛЮЧЕНИЯ ИЗ ОБЯЗАТЕЛЬСТВ  </w:t>
            </w:r>
          </w:p>
          <w:p w:rsidR="006F19E0" w:rsidRPr="009D0FF6" w:rsidRDefault="006F19E0" w:rsidP="00E02109">
            <w:pPr>
              <w:jc w:val="both"/>
              <w:rPr>
                <w:b/>
                <w:sz w:val="20"/>
                <w:szCs w:val="20"/>
                <w:u w:val="single"/>
                <w:lang w:val="ru-RU"/>
              </w:rPr>
            </w:pPr>
            <w:r w:rsidRPr="009D0FF6">
              <w:rPr>
                <w:b/>
                <w:sz w:val="20"/>
                <w:szCs w:val="20"/>
                <w:u w:val="single"/>
                <w:lang w:val="ru-RU"/>
              </w:rPr>
              <w:t>КОНФИДЕНЦИАЛЬНОСТИ</w:t>
            </w:r>
          </w:p>
          <w:p w:rsidR="006F19E0" w:rsidRPr="009D0FF6" w:rsidRDefault="006F19E0" w:rsidP="00E02109">
            <w:pPr>
              <w:jc w:val="both"/>
              <w:rPr>
                <w:sz w:val="20"/>
                <w:szCs w:val="20"/>
                <w:lang w:val="ru-RU"/>
              </w:rPr>
            </w:pPr>
          </w:p>
          <w:p w:rsidR="006F19E0" w:rsidRPr="009D0FF6" w:rsidRDefault="00090E33" w:rsidP="00E02109">
            <w:pPr>
              <w:jc w:val="both"/>
              <w:rPr>
                <w:sz w:val="20"/>
                <w:szCs w:val="20"/>
                <w:lang w:val="ru-RU"/>
              </w:rPr>
            </w:pPr>
            <w:r w:rsidRPr="009D0FF6">
              <w:rPr>
                <w:sz w:val="20"/>
                <w:szCs w:val="20"/>
                <w:lang w:val="ru-RU"/>
              </w:rPr>
              <w:t xml:space="preserve">3.1. </w:t>
            </w:r>
            <w:r w:rsidR="006F19E0" w:rsidRPr="009D0FF6">
              <w:rPr>
                <w:sz w:val="20"/>
                <w:szCs w:val="20"/>
                <w:lang w:val="ru-RU"/>
              </w:rPr>
              <w:t>Сторона не будет нести никаких обязательств или придерживаться ограничений, установленных в отношении Конфиденциальной информации, если докажет, что:</w:t>
            </w:r>
          </w:p>
          <w:p w:rsidR="006F19E0" w:rsidRPr="009D0FF6" w:rsidRDefault="00090E33" w:rsidP="00090E33">
            <w:pPr>
              <w:ind w:left="360"/>
              <w:jc w:val="both"/>
              <w:rPr>
                <w:sz w:val="20"/>
                <w:szCs w:val="20"/>
                <w:lang w:val="ru-RU"/>
              </w:rPr>
            </w:pPr>
            <w:r w:rsidRPr="009D0FF6">
              <w:rPr>
                <w:sz w:val="20"/>
                <w:szCs w:val="20"/>
                <w:lang w:val="ru-RU"/>
              </w:rPr>
              <w:t xml:space="preserve">(а) </w:t>
            </w:r>
            <w:r w:rsidR="006F19E0" w:rsidRPr="009D0FF6">
              <w:rPr>
                <w:sz w:val="20"/>
                <w:szCs w:val="20"/>
                <w:lang w:val="ru-RU"/>
              </w:rPr>
              <w:t>Конфиденциальная информация является общеизвестной или стала таковой до подписания настоящего Соглашения</w:t>
            </w:r>
            <w:r w:rsidRPr="009D0FF6">
              <w:rPr>
                <w:sz w:val="20"/>
                <w:szCs w:val="20"/>
                <w:lang w:val="ru-RU"/>
              </w:rPr>
              <w:t>;</w:t>
            </w:r>
          </w:p>
          <w:p w:rsidR="006F19E0" w:rsidRPr="009D0FF6" w:rsidRDefault="00090E33" w:rsidP="00090E33">
            <w:pPr>
              <w:pStyle w:val="ab"/>
              <w:ind w:left="426"/>
              <w:jc w:val="both"/>
              <w:rPr>
                <w:sz w:val="20"/>
                <w:szCs w:val="20"/>
                <w:lang w:val="ru-RU"/>
              </w:rPr>
            </w:pPr>
            <w:r w:rsidRPr="009D0FF6">
              <w:rPr>
                <w:sz w:val="20"/>
                <w:szCs w:val="20"/>
                <w:lang w:val="ru-RU"/>
              </w:rPr>
              <w:t xml:space="preserve">(б) </w:t>
            </w:r>
            <w:r w:rsidR="006F19E0" w:rsidRPr="009D0FF6">
              <w:rPr>
                <w:sz w:val="20"/>
                <w:szCs w:val="20"/>
                <w:lang w:val="ru-RU"/>
              </w:rPr>
              <w:t>Уже известна Стороне, как это следует из документации другой Стороны</w:t>
            </w:r>
            <w:r w:rsidRPr="009D0FF6">
              <w:rPr>
                <w:sz w:val="20"/>
                <w:szCs w:val="20"/>
                <w:lang w:val="ru-RU"/>
              </w:rPr>
              <w:t>;</w:t>
            </w:r>
          </w:p>
          <w:p w:rsidR="006F19E0" w:rsidRPr="009D0FF6" w:rsidRDefault="00090E33" w:rsidP="00090E33">
            <w:pPr>
              <w:pStyle w:val="ab"/>
              <w:ind w:left="426"/>
              <w:jc w:val="both"/>
              <w:rPr>
                <w:sz w:val="20"/>
                <w:szCs w:val="20"/>
                <w:lang w:val="ru-RU"/>
              </w:rPr>
            </w:pPr>
            <w:r w:rsidRPr="009D0FF6">
              <w:rPr>
                <w:sz w:val="20"/>
                <w:szCs w:val="20"/>
                <w:lang w:val="ru-RU"/>
              </w:rPr>
              <w:t xml:space="preserve">(в) </w:t>
            </w:r>
            <w:r w:rsidR="006F19E0" w:rsidRPr="009D0FF6">
              <w:rPr>
                <w:sz w:val="20"/>
                <w:szCs w:val="20"/>
                <w:lang w:val="ru-RU"/>
              </w:rPr>
              <w:t xml:space="preserve">Была законным образом получена от третьих лиц без </w:t>
            </w:r>
            <w:r w:rsidRPr="009D0FF6">
              <w:rPr>
                <w:sz w:val="20"/>
                <w:szCs w:val="20"/>
                <w:lang w:val="ru-RU"/>
              </w:rPr>
              <w:t>нарушения настоящего Соглашения;</w:t>
            </w:r>
          </w:p>
          <w:p w:rsidR="006F19E0" w:rsidRPr="009D0FF6" w:rsidRDefault="00090E33" w:rsidP="00090E33">
            <w:pPr>
              <w:pStyle w:val="ab"/>
              <w:ind w:left="426"/>
              <w:jc w:val="both"/>
              <w:rPr>
                <w:sz w:val="20"/>
                <w:szCs w:val="20"/>
                <w:lang w:val="ru-RU"/>
              </w:rPr>
            </w:pPr>
            <w:r w:rsidRPr="009D0FF6">
              <w:rPr>
                <w:sz w:val="20"/>
                <w:szCs w:val="20"/>
                <w:lang w:val="ru-RU"/>
              </w:rPr>
              <w:t xml:space="preserve">(г) </w:t>
            </w:r>
            <w:r w:rsidR="006F19E0" w:rsidRPr="009D0FF6">
              <w:rPr>
                <w:sz w:val="20"/>
                <w:szCs w:val="20"/>
                <w:lang w:val="ru-RU"/>
              </w:rPr>
              <w:t>Должна быть раскрыта в соответствии с однозначным и явным разрешением передающей Конфиденциальную информацию Стороны</w:t>
            </w:r>
            <w:r w:rsidRPr="009D0FF6">
              <w:rPr>
                <w:sz w:val="20"/>
                <w:szCs w:val="20"/>
                <w:lang w:val="ru-RU"/>
              </w:rPr>
              <w:t>;</w:t>
            </w:r>
          </w:p>
          <w:p w:rsidR="006F19E0" w:rsidRPr="009D0FF6" w:rsidRDefault="00090E33" w:rsidP="00090E33">
            <w:pPr>
              <w:pStyle w:val="ab"/>
              <w:ind w:left="426"/>
              <w:jc w:val="both"/>
              <w:rPr>
                <w:sz w:val="20"/>
                <w:szCs w:val="20"/>
                <w:lang w:val="ru-RU"/>
              </w:rPr>
            </w:pPr>
            <w:r w:rsidRPr="009D0FF6">
              <w:rPr>
                <w:sz w:val="20"/>
                <w:szCs w:val="20"/>
                <w:lang w:val="ru-RU"/>
              </w:rPr>
              <w:t>(д) Д</w:t>
            </w:r>
            <w:r w:rsidR="006F19E0" w:rsidRPr="009D0FF6">
              <w:rPr>
                <w:sz w:val="20"/>
                <w:szCs w:val="20"/>
                <w:lang w:val="ru-RU"/>
              </w:rPr>
              <w:t>олжна быть раскрыта уполномоченным органом власти, при условии, что такое раскрытие ограничится только той информацией, которая действительно должна быть раскрыта, и передающая Конфиденциальную информацию Сторона должна быть уведомлена о таком раскрытии как можно скорее.</w:t>
            </w:r>
          </w:p>
          <w:p w:rsidR="001A79D8" w:rsidRPr="009D0FF6" w:rsidRDefault="001A79D8" w:rsidP="00090E33">
            <w:pPr>
              <w:pStyle w:val="ab"/>
              <w:ind w:left="426"/>
              <w:jc w:val="both"/>
              <w:rPr>
                <w:sz w:val="20"/>
                <w:szCs w:val="20"/>
                <w:lang w:val="ru-RU"/>
              </w:rPr>
            </w:pPr>
          </w:p>
        </w:tc>
      </w:tr>
      <w:tr w:rsidR="00C01322" w:rsidRPr="009D0FF6" w:rsidTr="007F33E1">
        <w:tc>
          <w:tcPr>
            <w:tcW w:w="9639" w:type="dxa"/>
          </w:tcPr>
          <w:p w:rsidR="00C01322" w:rsidRPr="009D0FF6" w:rsidRDefault="00C01322" w:rsidP="00E02109">
            <w:pPr>
              <w:jc w:val="both"/>
              <w:rPr>
                <w:b/>
                <w:sz w:val="20"/>
                <w:szCs w:val="20"/>
                <w:u w:val="single"/>
                <w:lang w:val="ru-RU"/>
              </w:rPr>
            </w:pPr>
          </w:p>
        </w:tc>
      </w:tr>
      <w:tr w:rsidR="00476FD4" w:rsidRPr="009D0FF6" w:rsidTr="007F33E1">
        <w:trPr>
          <w:trHeight w:val="1114"/>
        </w:trPr>
        <w:tc>
          <w:tcPr>
            <w:tcW w:w="9639" w:type="dxa"/>
          </w:tcPr>
          <w:p w:rsidR="00476FD4" w:rsidRPr="009D0FF6" w:rsidRDefault="00476FD4" w:rsidP="00476FD4">
            <w:pPr>
              <w:jc w:val="both"/>
              <w:rPr>
                <w:b/>
                <w:sz w:val="20"/>
                <w:szCs w:val="20"/>
                <w:u w:val="single"/>
                <w:lang w:val="ru-RU"/>
              </w:rPr>
            </w:pPr>
            <w:r w:rsidRPr="009D0FF6">
              <w:rPr>
                <w:b/>
                <w:sz w:val="20"/>
                <w:szCs w:val="20"/>
                <w:u w:val="single"/>
                <w:lang w:val="ru-RU"/>
              </w:rPr>
              <w:t xml:space="preserve">Статья </w:t>
            </w:r>
            <w:r w:rsidR="007F33E1" w:rsidRPr="009D0FF6">
              <w:rPr>
                <w:b/>
                <w:sz w:val="20"/>
                <w:szCs w:val="20"/>
                <w:u w:val="single"/>
                <w:lang w:val="ru-RU"/>
              </w:rPr>
              <w:t>4</w:t>
            </w:r>
            <w:r w:rsidRPr="009D0FF6">
              <w:rPr>
                <w:b/>
                <w:sz w:val="20"/>
                <w:szCs w:val="20"/>
                <w:u w:val="single"/>
                <w:lang w:val="ru-RU"/>
              </w:rPr>
              <w:t>. САНКЦИИ</w:t>
            </w:r>
          </w:p>
          <w:p w:rsidR="00476FD4" w:rsidRPr="009D0FF6" w:rsidRDefault="00476FD4" w:rsidP="00476FD4">
            <w:pPr>
              <w:jc w:val="both"/>
              <w:rPr>
                <w:sz w:val="20"/>
                <w:szCs w:val="20"/>
                <w:lang w:val="ru-RU"/>
              </w:rPr>
            </w:pPr>
          </w:p>
          <w:p w:rsidR="00476FD4" w:rsidRPr="009D0FF6" w:rsidRDefault="007F33E1" w:rsidP="007F33E1">
            <w:pPr>
              <w:jc w:val="both"/>
              <w:rPr>
                <w:sz w:val="20"/>
                <w:szCs w:val="20"/>
                <w:lang w:val="ru-RU"/>
              </w:rPr>
            </w:pPr>
            <w:r w:rsidRPr="009D0FF6">
              <w:rPr>
                <w:sz w:val="20"/>
                <w:szCs w:val="20"/>
                <w:lang w:val="ru-RU"/>
              </w:rPr>
              <w:t>4</w:t>
            </w:r>
            <w:r w:rsidR="00476FD4" w:rsidRPr="009D0FF6">
              <w:rPr>
                <w:sz w:val="20"/>
                <w:szCs w:val="20"/>
                <w:lang w:val="ru-RU"/>
              </w:rPr>
              <w:t xml:space="preserve">.1. Любое нарушение Стороной любого из положений настоящего Соглашения влечет возмещение убытков другой Стороне, размер которых определяется судом, указанным в статье </w:t>
            </w:r>
            <w:r w:rsidRPr="009D0FF6">
              <w:rPr>
                <w:sz w:val="20"/>
                <w:szCs w:val="20"/>
                <w:lang w:val="ru-RU"/>
              </w:rPr>
              <w:t>6</w:t>
            </w:r>
            <w:r w:rsidR="00476FD4" w:rsidRPr="009D0FF6">
              <w:rPr>
                <w:sz w:val="20"/>
                <w:szCs w:val="20"/>
                <w:lang w:val="ru-RU"/>
              </w:rPr>
              <w:t xml:space="preserve"> настоящего Соглашения.</w:t>
            </w:r>
          </w:p>
          <w:p w:rsidR="001A79D8" w:rsidRPr="009D0FF6" w:rsidRDefault="001A79D8" w:rsidP="007F33E1">
            <w:pPr>
              <w:jc w:val="both"/>
              <w:rPr>
                <w:sz w:val="20"/>
                <w:szCs w:val="20"/>
                <w:lang w:val="ru-RU"/>
              </w:rPr>
            </w:pPr>
          </w:p>
        </w:tc>
      </w:tr>
      <w:tr w:rsidR="00476FD4" w:rsidRPr="009D0FF6" w:rsidTr="007F33E1">
        <w:tc>
          <w:tcPr>
            <w:tcW w:w="9639" w:type="dxa"/>
          </w:tcPr>
          <w:p w:rsidR="00476FD4" w:rsidRPr="009D0FF6" w:rsidRDefault="00476FD4" w:rsidP="00636917">
            <w:pPr>
              <w:jc w:val="both"/>
              <w:rPr>
                <w:b/>
                <w:sz w:val="20"/>
                <w:szCs w:val="20"/>
                <w:u w:val="single"/>
                <w:lang w:val="ru-RU"/>
              </w:rPr>
            </w:pPr>
          </w:p>
        </w:tc>
      </w:tr>
      <w:tr w:rsidR="006F19E0" w:rsidRPr="009D0FF6" w:rsidTr="007F33E1">
        <w:tc>
          <w:tcPr>
            <w:tcW w:w="9639" w:type="dxa"/>
          </w:tcPr>
          <w:p w:rsidR="006F19E0" w:rsidRPr="009D0FF6" w:rsidRDefault="006F19E0">
            <w:pPr>
              <w:jc w:val="both"/>
              <w:rPr>
                <w:b/>
                <w:sz w:val="20"/>
                <w:szCs w:val="20"/>
                <w:u w:val="single"/>
                <w:lang w:val="ru-RU"/>
              </w:rPr>
            </w:pPr>
            <w:r w:rsidRPr="009D0FF6">
              <w:rPr>
                <w:b/>
                <w:sz w:val="20"/>
                <w:szCs w:val="20"/>
                <w:u w:val="single"/>
                <w:lang w:val="ru-RU"/>
              </w:rPr>
              <w:t xml:space="preserve">Статья </w:t>
            </w:r>
            <w:r w:rsidR="007F33E1" w:rsidRPr="009D0FF6">
              <w:rPr>
                <w:b/>
                <w:sz w:val="20"/>
                <w:szCs w:val="20"/>
                <w:u w:val="single"/>
                <w:lang w:val="ru-RU"/>
              </w:rPr>
              <w:t>5</w:t>
            </w:r>
            <w:r w:rsidRPr="009D0FF6">
              <w:rPr>
                <w:b/>
                <w:sz w:val="20"/>
                <w:szCs w:val="20"/>
                <w:u w:val="single"/>
                <w:lang w:val="ru-RU"/>
              </w:rPr>
              <w:t>. СРОК ДЕЙСТВИЯ СОГЛАШЕНИЯ</w:t>
            </w:r>
          </w:p>
          <w:p w:rsidR="001A79D8" w:rsidRPr="009D0FF6" w:rsidRDefault="001A79D8">
            <w:pPr>
              <w:jc w:val="both"/>
              <w:rPr>
                <w:b/>
                <w:sz w:val="20"/>
                <w:szCs w:val="20"/>
                <w:u w:val="single"/>
                <w:lang w:val="ru-RU"/>
              </w:rPr>
            </w:pPr>
          </w:p>
          <w:p w:rsidR="006F19E0" w:rsidRPr="009D0FF6" w:rsidRDefault="006F19E0">
            <w:pPr>
              <w:jc w:val="both"/>
              <w:rPr>
                <w:sz w:val="20"/>
                <w:szCs w:val="20"/>
                <w:lang w:val="ru-RU"/>
              </w:rPr>
            </w:pPr>
          </w:p>
          <w:p w:rsidR="006F19E0" w:rsidRPr="009D0FF6" w:rsidRDefault="007F33E1" w:rsidP="00C01322">
            <w:pPr>
              <w:jc w:val="both"/>
              <w:rPr>
                <w:sz w:val="20"/>
                <w:szCs w:val="20"/>
                <w:lang w:val="ru-RU"/>
              </w:rPr>
            </w:pPr>
            <w:r w:rsidRPr="009D0FF6">
              <w:rPr>
                <w:sz w:val="20"/>
                <w:szCs w:val="20"/>
                <w:lang w:val="ru-RU"/>
              </w:rPr>
              <w:t>5</w:t>
            </w:r>
            <w:r w:rsidR="00090E33" w:rsidRPr="009D0FF6">
              <w:rPr>
                <w:sz w:val="20"/>
                <w:szCs w:val="20"/>
                <w:lang w:val="ru-RU"/>
              </w:rPr>
              <w:t xml:space="preserve">.1. </w:t>
            </w:r>
            <w:r w:rsidR="006F19E0" w:rsidRPr="009D0FF6">
              <w:rPr>
                <w:sz w:val="20"/>
                <w:szCs w:val="20"/>
                <w:lang w:val="ru-RU"/>
              </w:rPr>
              <w:t>Настоящее Соглашение вступает в силу в дату подписания обеими Сторонами и остается в силе в течение 5 (пять) лет, если не будет по соглашению сторон пролонгировано или досрочно прекращено.</w:t>
            </w:r>
          </w:p>
        </w:tc>
      </w:tr>
      <w:tr w:rsidR="00C01322" w:rsidRPr="009D0FF6" w:rsidTr="007F33E1">
        <w:tc>
          <w:tcPr>
            <w:tcW w:w="9639" w:type="dxa"/>
          </w:tcPr>
          <w:p w:rsidR="00C01322" w:rsidRPr="009D0FF6" w:rsidRDefault="00C01322">
            <w:pPr>
              <w:jc w:val="both"/>
              <w:rPr>
                <w:b/>
                <w:sz w:val="20"/>
                <w:szCs w:val="20"/>
                <w:u w:val="single"/>
                <w:lang w:val="ru-RU"/>
              </w:rPr>
            </w:pPr>
          </w:p>
        </w:tc>
      </w:tr>
      <w:tr w:rsidR="006F19E0" w:rsidRPr="009D0FF6" w:rsidTr="007F33E1">
        <w:tc>
          <w:tcPr>
            <w:tcW w:w="9639" w:type="dxa"/>
          </w:tcPr>
          <w:p w:rsidR="006F19E0" w:rsidRPr="009D0FF6" w:rsidRDefault="006F19E0">
            <w:pPr>
              <w:jc w:val="both"/>
              <w:rPr>
                <w:b/>
                <w:sz w:val="20"/>
                <w:szCs w:val="20"/>
                <w:u w:val="single"/>
                <w:lang w:val="ru-RU"/>
              </w:rPr>
            </w:pPr>
            <w:r w:rsidRPr="009D0FF6">
              <w:rPr>
                <w:b/>
                <w:sz w:val="20"/>
                <w:szCs w:val="20"/>
                <w:u w:val="single"/>
                <w:lang w:val="ru-RU"/>
              </w:rPr>
              <w:t xml:space="preserve">Статья </w:t>
            </w:r>
            <w:r w:rsidR="007F33E1" w:rsidRPr="009D0FF6">
              <w:rPr>
                <w:b/>
                <w:sz w:val="20"/>
                <w:szCs w:val="20"/>
                <w:u w:val="single"/>
                <w:lang w:val="ru-RU"/>
              </w:rPr>
              <w:t>6</w:t>
            </w:r>
            <w:r w:rsidRPr="009D0FF6">
              <w:rPr>
                <w:b/>
                <w:sz w:val="20"/>
                <w:szCs w:val="20"/>
                <w:u w:val="single"/>
                <w:lang w:val="ru-RU"/>
              </w:rPr>
              <w:t>. ПРИМЕНИМОЕ ПРАВО И РАЗРЕШЕНИЕ СПОРОВ</w:t>
            </w:r>
          </w:p>
          <w:p w:rsidR="001A79D8" w:rsidRPr="009D0FF6" w:rsidRDefault="001A79D8">
            <w:pPr>
              <w:jc w:val="both"/>
              <w:rPr>
                <w:b/>
                <w:sz w:val="20"/>
                <w:szCs w:val="20"/>
                <w:u w:val="single"/>
                <w:lang w:val="ru-RU"/>
              </w:rPr>
            </w:pPr>
          </w:p>
          <w:p w:rsidR="006F19E0" w:rsidRPr="009D0FF6" w:rsidRDefault="006F19E0">
            <w:pPr>
              <w:jc w:val="both"/>
              <w:rPr>
                <w:sz w:val="20"/>
                <w:szCs w:val="20"/>
                <w:lang w:val="ru-RU"/>
              </w:rPr>
            </w:pPr>
          </w:p>
          <w:p w:rsidR="006F19E0" w:rsidRPr="009D0FF6" w:rsidRDefault="007F33E1" w:rsidP="00090E33">
            <w:pPr>
              <w:jc w:val="both"/>
              <w:rPr>
                <w:sz w:val="20"/>
                <w:szCs w:val="20"/>
                <w:lang w:val="ru-RU"/>
              </w:rPr>
            </w:pPr>
            <w:r w:rsidRPr="009D0FF6">
              <w:rPr>
                <w:sz w:val="20"/>
                <w:szCs w:val="20"/>
                <w:lang w:val="ru-RU"/>
              </w:rPr>
              <w:t>6</w:t>
            </w:r>
            <w:r w:rsidR="00090E33" w:rsidRPr="009D0FF6">
              <w:rPr>
                <w:sz w:val="20"/>
                <w:szCs w:val="20"/>
                <w:lang w:val="ru-RU"/>
              </w:rPr>
              <w:t>.1. Отношения Сторон, происходящие из настоящего соглашения, регулируются действующим законодательством Российской Федерации. Стороны должны предпринять все возможные меры для решения споров путем переговоров. Если не удается разрешить спорт путем переговоров, он рассматривается в Арбитражном суде г. Москвы.</w:t>
            </w:r>
          </w:p>
        </w:tc>
      </w:tr>
      <w:tr w:rsidR="00C01322" w:rsidRPr="009D0FF6" w:rsidTr="007F33E1">
        <w:tc>
          <w:tcPr>
            <w:tcW w:w="9639" w:type="dxa"/>
          </w:tcPr>
          <w:p w:rsidR="00C01322" w:rsidRPr="009D0FF6" w:rsidRDefault="00C01322">
            <w:pPr>
              <w:jc w:val="both"/>
              <w:rPr>
                <w:b/>
                <w:sz w:val="20"/>
                <w:szCs w:val="20"/>
                <w:u w:val="single"/>
                <w:lang w:val="ru-RU"/>
              </w:rPr>
            </w:pPr>
          </w:p>
          <w:p w:rsidR="00BE086C" w:rsidRPr="009D0FF6" w:rsidRDefault="00BE086C">
            <w:pPr>
              <w:jc w:val="both"/>
              <w:rPr>
                <w:b/>
                <w:sz w:val="20"/>
                <w:szCs w:val="20"/>
                <w:u w:val="single"/>
                <w:lang w:val="ru-RU"/>
              </w:rPr>
            </w:pPr>
          </w:p>
        </w:tc>
      </w:tr>
      <w:tr w:rsidR="006F19E0" w:rsidRPr="009D0FF6" w:rsidTr="007F33E1">
        <w:tc>
          <w:tcPr>
            <w:tcW w:w="9639" w:type="dxa"/>
          </w:tcPr>
          <w:p w:rsidR="006F19E0" w:rsidRPr="009D0FF6" w:rsidRDefault="006F19E0">
            <w:pPr>
              <w:jc w:val="both"/>
              <w:rPr>
                <w:b/>
                <w:sz w:val="20"/>
                <w:szCs w:val="20"/>
                <w:u w:val="single"/>
                <w:lang w:val="ru-RU"/>
              </w:rPr>
            </w:pPr>
            <w:r w:rsidRPr="009D0FF6">
              <w:rPr>
                <w:b/>
                <w:sz w:val="20"/>
                <w:szCs w:val="20"/>
                <w:u w:val="single"/>
                <w:lang w:val="ru-RU"/>
              </w:rPr>
              <w:t xml:space="preserve">Статья </w:t>
            </w:r>
            <w:r w:rsidR="007F33E1" w:rsidRPr="009D0FF6">
              <w:rPr>
                <w:b/>
                <w:sz w:val="20"/>
                <w:szCs w:val="20"/>
                <w:u w:val="single"/>
                <w:lang w:val="ru-RU"/>
              </w:rPr>
              <w:t>7</w:t>
            </w:r>
            <w:r w:rsidR="001A79D8" w:rsidRPr="009D0FF6">
              <w:rPr>
                <w:b/>
                <w:sz w:val="20"/>
                <w:szCs w:val="20"/>
                <w:u w:val="single"/>
                <w:lang w:val="ru-RU"/>
              </w:rPr>
              <w:t>. ПРОЧИЕ ПОЛОЖЕНИЯ</w:t>
            </w:r>
          </w:p>
          <w:p w:rsidR="001A79D8" w:rsidRPr="009D0FF6" w:rsidRDefault="001A79D8">
            <w:pPr>
              <w:jc w:val="both"/>
              <w:rPr>
                <w:b/>
                <w:sz w:val="20"/>
                <w:szCs w:val="20"/>
                <w:u w:val="single"/>
                <w:lang w:val="ru-RU"/>
              </w:rPr>
            </w:pPr>
          </w:p>
          <w:p w:rsidR="006F19E0" w:rsidRPr="009D0FF6" w:rsidRDefault="006F19E0">
            <w:pPr>
              <w:jc w:val="both"/>
              <w:rPr>
                <w:sz w:val="20"/>
                <w:szCs w:val="20"/>
                <w:lang w:val="ru-RU"/>
              </w:rPr>
            </w:pPr>
          </w:p>
          <w:p w:rsidR="006F19E0" w:rsidRPr="009D0FF6" w:rsidRDefault="007F33E1" w:rsidP="009002B1">
            <w:pPr>
              <w:jc w:val="both"/>
              <w:rPr>
                <w:sz w:val="20"/>
                <w:szCs w:val="20"/>
                <w:lang w:val="ru-RU"/>
              </w:rPr>
            </w:pPr>
            <w:r w:rsidRPr="009D0FF6">
              <w:rPr>
                <w:sz w:val="20"/>
                <w:szCs w:val="20"/>
                <w:lang w:val="ru-RU"/>
              </w:rPr>
              <w:t>7</w:t>
            </w:r>
            <w:r w:rsidR="00090E33" w:rsidRPr="009D0FF6">
              <w:rPr>
                <w:sz w:val="20"/>
                <w:szCs w:val="20"/>
                <w:lang w:val="ru-RU"/>
              </w:rPr>
              <w:t xml:space="preserve">.1. </w:t>
            </w:r>
            <w:r w:rsidR="006F19E0" w:rsidRPr="009D0FF6">
              <w:rPr>
                <w:sz w:val="20"/>
                <w:szCs w:val="20"/>
                <w:lang w:val="ru-RU"/>
              </w:rPr>
              <w:t>Никаким образом настоящее Соглашение не должно рассматриваться как обязывающее Сторону раскрыть Конфиденциальную информацию другой Стороне или вступить в дальнейшие договорные отношения.</w:t>
            </w:r>
          </w:p>
          <w:p w:rsidR="006F19E0" w:rsidRPr="009D0FF6" w:rsidRDefault="007F33E1" w:rsidP="009002B1">
            <w:pPr>
              <w:jc w:val="both"/>
              <w:rPr>
                <w:sz w:val="20"/>
                <w:szCs w:val="20"/>
                <w:lang w:val="ru-RU"/>
              </w:rPr>
            </w:pPr>
            <w:r w:rsidRPr="009D0FF6">
              <w:rPr>
                <w:sz w:val="20"/>
                <w:szCs w:val="20"/>
                <w:lang w:val="ru-RU"/>
              </w:rPr>
              <w:t>7</w:t>
            </w:r>
            <w:r w:rsidR="00090E33" w:rsidRPr="009D0FF6">
              <w:rPr>
                <w:sz w:val="20"/>
                <w:szCs w:val="20"/>
                <w:lang w:val="ru-RU"/>
              </w:rPr>
              <w:t xml:space="preserve">.2. </w:t>
            </w:r>
            <w:r w:rsidR="006F19E0" w:rsidRPr="009D0FF6">
              <w:rPr>
                <w:sz w:val="20"/>
                <w:szCs w:val="20"/>
                <w:lang w:val="ru-RU"/>
              </w:rPr>
              <w:t>Настоящее Соглашение может быть изменено или дополнено только по дополнительному письменному соглашению Сторон.</w:t>
            </w:r>
          </w:p>
          <w:p w:rsidR="006F19E0" w:rsidRPr="009D0FF6" w:rsidRDefault="007F33E1" w:rsidP="00090E33">
            <w:pPr>
              <w:jc w:val="both"/>
              <w:rPr>
                <w:sz w:val="20"/>
                <w:szCs w:val="20"/>
                <w:lang w:val="ru-RU"/>
              </w:rPr>
            </w:pPr>
            <w:r w:rsidRPr="009D0FF6">
              <w:rPr>
                <w:noProof/>
                <w:sz w:val="20"/>
                <w:szCs w:val="20"/>
                <w:lang w:val="ru-RU"/>
              </w:rPr>
              <w:t>7</w:t>
            </w:r>
            <w:r w:rsidR="00090E33" w:rsidRPr="009D0FF6">
              <w:rPr>
                <w:noProof/>
                <w:sz w:val="20"/>
                <w:szCs w:val="20"/>
                <w:lang w:val="ru-RU"/>
              </w:rPr>
              <w:t xml:space="preserve">.3. </w:t>
            </w:r>
            <w:r w:rsidR="006F19E0" w:rsidRPr="009D0FF6">
              <w:rPr>
                <w:noProof/>
                <w:sz w:val="20"/>
                <w:szCs w:val="20"/>
              </w:rPr>
              <w:t>Настоящ</w:t>
            </w:r>
            <w:r w:rsidR="006F19E0" w:rsidRPr="009D0FF6">
              <w:rPr>
                <w:noProof/>
                <w:sz w:val="20"/>
                <w:szCs w:val="20"/>
                <w:lang w:val="ru-RU"/>
              </w:rPr>
              <w:t>ее</w:t>
            </w:r>
            <w:r w:rsidR="006F19E0" w:rsidRPr="009D0FF6">
              <w:rPr>
                <w:noProof/>
                <w:sz w:val="20"/>
                <w:szCs w:val="20"/>
              </w:rPr>
              <w:t xml:space="preserve"> </w:t>
            </w:r>
            <w:r w:rsidR="006F19E0" w:rsidRPr="009D0FF6">
              <w:rPr>
                <w:noProof/>
                <w:sz w:val="20"/>
                <w:szCs w:val="20"/>
                <w:lang w:val="ru-RU"/>
              </w:rPr>
              <w:t>Соглашение</w:t>
            </w:r>
            <w:r w:rsidR="006F19E0" w:rsidRPr="009D0FF6">
              <w:rPr>
                <w:noProof/>
                <w:sz w:val="20"/>
                <w:szCs w:val="20"/>
              </w:rPr>
              <w:t xml:space="preserve">  составлен</w:t>
            </w:r>
            <w:r w:rsidR="006F19E0" w:rsidRPr="009D0FF6">
              <w:rPr>
                <w:noProof/>
                <w:sz w:val="20"/>
                <w:szCs w:val="20"/>
                <w:lang w:val="ru-RU"/>
              </w:rPr>
              <w:t>о</w:t>
            </w:r>
            <w:r w:rsidR="006F19E0" w:rsidRPr="009D0FF6">
              <w:rPr>
                <w:noProof/>
                <w:sz w:val="20"/>
                <w:szCs w:val="20"/>
              </w:rPr>
              <w:t xml:space="preserve">  в  двух экземплярах, имеющих одинаковую юридическую силу,  по  одному  экземпляру для каждой из Сторон. </w:t>
            </w:r>
          </w:p>
        </w:tc>
      </w:tr>
      <w:tr w:rsidR="00090E33" w:rsidRPr="009D0FF6" w:rsidTr="007F33E1">
        <w:tc>
          <w:tcPr>
            <w:tcW w:w="9639" w:type="dxa"/>
          </w:tcPr>
          <w:p w:rsidR="00090E33" w:rsidRPr="009D0FF6" w:rsidRDefault="00090E33">
            <w:pPr>
              <w:jc w:val="both"/>
              <w:rPr>
                <w:b/>
                <w:sz w:val="20"/>
                <w:szCs w:val="20"/>
                <w:u w:val="single"/>
                <w:lang w:val="ru-RU"/>
              </w:rPr>
            </w:pPr>
          </w:p>
        </w:tc>
      </w:tr>
    </w:tbl>
    <w:p w:rsidR="00B3399A" w:rsidRPr="009D0FF6" w:rsidRDefault="00B3399A">
      <w:pPr>
        <w:jc w:val="both"/>
        <w:rPr>
          <w:sz w:val="20"/>
          <w:szCs w:val="20"/>
          <w:lang w:val="ru-RU"/>
        </w:rPr>
      </w:pPr>
    </w:p>
    <w:tbl>
      <w:tblPr>
        <w:tblW w:w="14781" w:type="dxa"/>
        <w:tblLook w:val="01E0"/>
      </w:tblPr>
      <w:tblGrid>
        <w:gridCol w:w="4927"/>
        <w:gridCol w:w="4927"/>
        <w:gridCol w:w="4927"/>
      </w:tblGrid>
      <w:tr w:rsidR="00F238DA" w:rsidRPr="009D0FF6" w:rsidTr="00F238DA">
        <w:tc>
          <w:tcPr>
            <w:tcW w:w="4927" w:type="dxa"/>
          </w:tcPr>
          <w:p w:rsidR="00F238DA" w:rsidRPr="009D0FF6" w:rsidRDefault="00F238DA" w:rsidP="00407A7B">
            <w:pPr>
              <w:jc w:val="center"/>
              <w:rPr>
                <w:b/>
                <w:sz w:val="20"/>
                <w:szCs w:val="20"/>
                <w:lang w:val="ru-RU"/>
              </w:rPr>
            </w:pPr>
          </w:p>
        </w:tc>
        <w:tc>
          <w:tcPr>
            <w:tcW w:w="4927" w:type="dxa"/>
          </w:tcPr>
          <w:p w:rsidR="00F238DA" w:rsidRPr="0076457D" w:rsidRDefault="005D3891" w:rsidP="001B5601">
            <w:pPr>
              <w:jc w:val="center"/>
              <w:rPr>
                <w:b/>
                <w:bCs/>
                <w:sz w:val="20"/>
                <w:szCs w:val="20"/>
              </w:rPr>
            </w:pPr>
            <w:r>
              <w:rPr>
                <w:b/>
                <w:sz w:val="20"/>
                <w:szCs w:val="20"/>
                <w:lang w:val="ru-RU"/>
              </w:rPr>
              <w:t xml:space="preserve">ООО «МК </w:t>
            </w:r>
            <w:proofErr w:type="spellStart"/>
            <w:r>
              <w:rPr>
                <w:b/>
                <w:sz w:val="20"/>
                <w:szCs w:val="20"/>
                <w:lang w:val="ru-RU"/>
              </w:rPr>
              <w:t>Девелопмент</w:t>
            </w:r>
            <w:proofErr w:type="spellEnd"/>
            <w:r w:rsidR="00F238DA" w:rsidRPr="0076457D">
              <w:rPr>
                <w:b/>
                <w:bCs/>
                <w:sz w:val="20"/>
                <w:szCs w:val="20"/>
              </w:rPr>
              <w:t>»</w:t>
            </w:r>
          </w:p>
          <w:p w:rsidR="005D3891" w:rsidRDefault="005D3891" w:rsidP="001B5601">
            <w:pPr>
              <w:jc w:val="center"/>
              <w:rPr>
                <w:sz w:val="20"/>
                <w:szCs w:val="20"/>
                <w:lang w:val="ru-RU"/>
              </w:rPr>
            </w:pPr>
            <w:r>
              <w:rPr>
                <w:sz w:val="20"/>
                <w:szCs w:val="20"/>
                <w:lang w:val="ru-RU"/>
              </w:rPr>
              <w:t>Юридический адрес</w:t>
            </w:r>
            <w:r w:rsidR="00F238DA" w:rsidRPr="0076457D">
              <w:rPr>
                <w:sz w:val="20"/>
                <w:szCs w:val="20"/>
              </w:rPr>
              <w:t xml:space="preserve">: Россия, </w:t>
            </w:r>
            <w:r w:rsidRPr="005D3891">
              <w:rPr>
                <w:sz w:val="20"/>
                <w:szCs w:val="20"/>
              </w:rPr>
              <w:t xml:space="preserve">143026, г.Москва, территория инновационного центра Сколково, </w:t>
            </w:r>
          </w:p>
          <w:p w:rsidR="00F238DA" w:rsidRPr="0076457D" w:rsidRDefault="005D3891" w:rsidP="001B5601">
            <w:pPr>
              <w:jc w:val="center"/>
              <w:rPr>
                <w:sz w:val="20"/>
                <w:szCs w:val="20"/>
                <w:lang w:val="ru-RU"/>
              </w:rPr>
            </w:pPr>
            <w:r w:rsidRPr="005D3891">
              <w:rPr>
                <w:sz w:val="20"/>
                <w:szCs w:val="20"/>
              </w:rPr>
              <w:t>ул. Луговая, д.4, стр.8</w:t>
            </w:r>
          </w:p>
          <w:p w:rsidR="00F238DA" w:rsidRPr="0076457D" w:rsidRDefault="00F238DA" w:rsidP="001B5601">
            <w:pPr>
              <w:jc w:val="center"/>
              <w:rPr>
                <w:sz w:val="20"/>
                <w:szCs w:val="20"/>
                <w:lang w:val="ru-RU"/>
              </w:rPr>
            </w:pPr>
            <w:r w:rsidRPr="0076457D">
              <w:rPr>
                <w:sz w:val="20"/>
                <w:szCs w:val="20"/>
              </w:rPr>
              <w:t xml:space="preserve">Почтовый адрес: Россия, </w:t>
            </w:r>
            <w:r w:rsidR="005D3891" w:rsidRPr="005D3891">
              <w:rPr>
                <w:sz w:val="20"/>
                <w:szCs w:val="20"/>
              </w:rPr>
              <w:t>143026, г.Москва, территория инновационного центра Сколково, ул. Луговая, д.4, стр.8</w:t>
            </w:r>
          </w:p>
          <w:p w:rsidR="00F238DA" w:rsidRPr="0076457D" w:rsidRDefault="00F238DA" w:rsidP="001B5601">
            <w:pPr>
              <w:jc w:val="center"/>
              <w:rPr>
                <w:sz w:val="20"/>
                <w:szCs w:val="20"/>
                <w:lang w:val="ru-RU"/>
              </w:rPr>
            </w:pPr>
            <w:r w:rsidRPr="0076457D">
              <w:rPr>
                <w:sz w:val="20"/>
                <w:szCs w:val="20"/>
              </w:rPr>
              <w:t xml:space="preserve">ОГРН </w:t>
            </w:r>
            <w:r w:rsidR="00E50E25" w:rsidRPr="00E50E25">
              <w:rPr>
                <w:sz w:val="20"/>
                <w:szCs w:val="20"/>
              </w:rPr>
              <w:t>1147746679772</w:t>
            </w:r>
          </w:p>
          <w:p w:rsidR="00F238DA" w:rsidRPr="0076457D" w:rsidRDefault="00F238DA" w:rsidP="001B5601">
            <w:pPr>
              <w:jc w:val="center"/>
              <w:rPr>
                <w:sz w:val="20"/>
                <w:szCs w:val="20"/>
                <w:lang w:val="ru-RU"/>
              </w:rPr>
            </w:pPr>
            <w:r w:rsidRPr="0076457D">
              <w:rPr>
                <w:sz w:val="20"/>
                <w:szCs w:val="20"/>
              </w:rPr>
              <w:t xml:space="preserve">ИНН </w:t>
            </w:r>
            <w:r w:rsidR="005D3891" w:rsidRPr="005D3891">
              <w:rPr>
                <w:sz w:val="20"/>
                <w:szCs w:val="20"/>
              </w:rPr>
              <w:t>7729774380</w:t>
            </w:r>
          </w:p>
          <w:p w:rsidR="00F238DA" w:rsidRPr="0076457D" w:rsidRDefault="00F238DA" w:rsidP="001B5601">
            <w:pPr>
              <w:jc w:val="center"/>
              <w:rPr>
                <w:sz w:val="20"/>
                <w:szCs w:val="20"/>
                <w:lang w:val="ru-RU"/>
              </w:rPr>
            </w:pPr>
            <w:r w:rsidRPr="0076457D">
              <w:rPr>
                <w:sz w:val="20"/>
                <w:szCs w:val="20"/>
              </w:rPr>
              <w:t xml:space="preserve">КПП </w:t>
            </w:r>
            <w:r w:rsidR="005D3891" w:rsidRPr="005D3891">
              <w:rPr>
                <w:sz w:val="20"/>
                <w:szCs w:val="20"/>
              </w:rPr>
              <w:t>772901001</w:t>
            </w:r>
          </w:p>
          <w:p w:rsidR="00F238DA" w:rsidRPr="0076457D" w:rsidRDefault="00F238DA" w:rsidP="001B5601">
            <w:pPr>
              <w:jc w:val="center"/>
              <w:rPr>
                <w:sz w:val="20"/>
                <w:szCs w:val="20"/>
                <w:lang w:val="ru-RU"/>
              </w:rPr>
            </w:pPr>
            <w:r w:rsidRPr="0076457D">
              <w:rPr>
                <w:sz w:val="20"/>
                <w:szCs w:val="20"/>
              </w:rPr>
              <w:t xml:space="preserve">ОКПО: </w:t>
            </w:r>
            <w:r w:rsidR="005D3891" w:rsidRPr="005D3891">
              <w:rPr>
                <w:sz w:val="20"/>
                <w:szCs w:val="20"/>
              </w:rPr>
              <w:t>17159164</w:t>
            </w:r>
          </w:p>
          <w:p w:rsidR="00F238DA" w:rsidRPr="0076457D" w:rsidRDefault="00F238DA" w:rsidP="001B5601">
            <w:pPr>
              <w:jc w:val="center"/>
              <w:rPr>
                <w:sz w:val="20"/>
                <w:szCs w:val="20"/>
                <w:lang w:val="ru-RU"/>
              </w:rPr>
            </w:pPr>
            <w:r w:rsidRPr="0076457D">
              <w:rPr>
                <w:sz w:val="20"/>
                <w:szCs w:val="20"/>
                <w:lang w:val="ru-RU"/>
              </w:rPr>
              <w:t xml:space="preserve">Телефон/факс: </w:t>
            </w:r>
            <w:r w:rsidR="005D3891" w:rsidRPr="005D3891">
              <w:rPr>
                <w:sz w:val="20"/>
                <w:szCs w:val="20"/>
                <w:lang w:val="ru-RU"/>
              </w:rPr>
              <w:t>(495) 269-00-16</w:t>
            </w:r>
          </w:p>
          <w:p w:rsidR="00F238DA" w:rsidRPr="0076457D" w:rsidRDefault="00F238DA" w:rsidP="001B5601">
            <w:pPr>
              <w:jc w:val="center"/>
              <w:rPr>
                <w:b/>
                <w:sz w:val="20"/>
                <w:szCs w:val="20"/>
              </w:rPr>
            </w:pPr>
            <w:r w:rsidRPr="0076457D">
              <w:rPr>
                <w:b/>
                <w:sz w:val="20"/>
                <w:szCs w:val="20"/>
              </w:rPr>
              <w:t>Банковские реквизиты:</w:t>
            </w:r>
          </w:p>
          <w:p w:rsidR="00F238DA" w:rsidRPr="0076457D" w:rsidRDefault="00F238DA" w:rsidP="001B5601">
            <w:pPr>
              <w:jc w:val="center"/>
              <w:rPr>
                <w:sz w:val="20"/>
                <w:szCs w:val="20"/>
                <w:lang w:val="ru-RU"/>
              </w:rPr>
            </w:pPr>
            <w:r w:rsidRPr="0076457D">
              <w:rPr>
                <w:sz w:val="20"/>
                <w:szCs w:val="20"/>
                <w:lang w:val="ru-RU"/>
              </w:rPr>
              <w:t xml:space="preserve">р/с </w:t>
            </w:r>
            <w:r w:rsidR="005D3891" w:rsidRPr="005D3891">
              <w:rPr>
                <w:sz w:val="20"/>
                <w:szCs w:val="20"/>
              </w:rPr>
              <w:t>40702810700050390566</w:t>
            </w:r>
          </w:p>
          <w:p w:rsidR="00F238DA" w:rsidRPr="0076457D" w:rsidRDefault="00F238DA" w:rsidP="001B5601">
            <w:pPr>
              <w:jc w:val="center"/>
              <w:rPr>
                <w:sz w:val="20"/>
                <w:szCs w:val="20"/>
                <w:lang w:val="ru-RU"/>
              </w:rPr>
            </w:pPr>
            <w:r w:rsidRPr="0076457D">
              <w:rPr>
                <w:sz w:val="20"/>
                <w:szCs w:val="20"/>
                <w:lang w:val="ru-RU"/>
              </w:rPr>
              <w:t>в</w:t>
            </w:r>
            <w:r w:rsidRPr="0076457D">
              <w:rPr>
                <w:sz w:val="20"/>
                <w:szCs w:val="20"/>
              </w:rPr>
              <w:t xml:space="preserve"> АКБ «Росевробанк» (ОАО) г. Москва</w:t>
            </w:r>
          </w:p>
          <w:p w:rsidR="00F238DA" w:rsidRPr="0076457D" w:rsidRDefault="00F238DA" w:rsidP="001B5601">
            <w:pPr>
              <w:jc w:val="center"/>
              <w:rPr>
                <w:sz w:val="20"/>
                <w:szCs w:val="20"/>
                <w:lang w:val="ru-RU"/>
              </w:rPr>
            </w:pPr>
            <w:r w:rsidRPr="0076457D">
              <w:rPr>
                <w:sz w:val="20"/>
                <w:szCs w:val="20"/>
                <w:lang w:val="ru-RU"/>
              </w:rPr>
              <w:t>к/с</w:t>
            </w:r>
            <w:r w:rsidRPr="0076457D">
              <w:rPr>
                <w:sz w:val="20"/>
                <w:szCs w:val="20"/>
              </w:rPr>
              <w:t xml:space="preserve"> 30101810800000000777</w:t>
            </w:r>
          </w:p>
          <w:p w:rsidR="00F238DA" w:rsidRDefault="00F238DA" w:rsidP="001B5601">
            <w:pPr>
              <w:jc w:val="center"/>
              <w:rPr>
                <w:sz w:val="20"/>
                <w:szCs w:val="20"/>
                <w:lang w:val="ru-RU"/>
              </w:rPr>
            </w:pPr>
            <w:r w:rsidRPr="0076457D">
              <w:rPr>
                <w:sz w:val="20"/>
                <w:szCs w:val="20"/>
              </w:rPr>
              <w:t>БИК: 044585777</w:t>
            </w:r>
          </w:p>
          <w:p w:rsidR="00E84110" w:rsidRPr="00E84110" w:rsidRDefault="00E84110" w:rsidP="001B5601">
            <w:pPr>
              <w:jc w:val="center"/>
              <w:rPr>
                <w:b/>
                <w:sz w:val="20"/>
                <w:szCs w:val="20"/>
                <w:lang w:val="ru-RU"/>
              </w:rPr>
            </w:pPr>
          </w:p>
        </w:tc>
        <w:tc>
          <w:tcPr>
            <w:tcW w:w="4927" w:type="dxa"/>
          </w:tcPr>
          <w:p w:rsidR="00F238DA" w:rsidRPr="009D0FF6" w:rsidRDefault="00F238DA" w:rsidP="00342653">
            <w:pPr>
              <w:jc w:val="center"/>
              <w:rPr>
                <w:b/>
                <w:bCs/>
                <w:sz w:val="20"/>
                <w:szCs w:val="20"/>
              </w:rPr>
            </w:pPr>
            <w:r w:rsidRPr="009D0FF6">
              <w:rPr>
                <w:b/>
                <w:sz w:val="20"/>
                <w:szCs w:val="20"/>
                <w:lang w:val="ru-RU"/>
              </w:rPr>
              <w:t>…</w:t>
            </w:r>
            <w:r w:rsidRPr="009D0FF6">
              <w:rPr>
                <w:b/>
                <w:sz w:val="20"/>
                <w:szCs w:val="20"/>
              </w:rPr>
              <w:t xml:space="preserve"> «</w:t>
            </w:r>
            <w:r w:rsidRPr="009D0FF6">
              <w:rPr>
                <w:b/>
                <w:bCs/>
                <w:sz w:val="20"/>
                <w:szCs w:val="20"/>
                <w:lang w:val="ru-RU"/>
              </w:rPr>
              <w:t>_________</w:t>
            </w:r>
            <w:r w:rsidRPr="009D0FF6">
              <w:rPr>
                <w:b/>
                <w:bCs/>
                <w:sz w:val="20"/>
                <w:szCs w:val="20"/>
              </w:rPr>
              <w:t>»</w:t>
            </w:r>
          </w:p>
          <w:p w:rsidR="00F238DA" w:rsidRPr="009D0FF6" w:rsidRDefault="00F238DA" w:rsidP="00342653">
            <w:pPr>
              <w:jc w:val="center"/>
              <w:rPr>
                <w:sz w:val="20"/>
                <w:szCs w:val="20"/>
                <w:lang w:val="ru-RU"/>
              </w:rPr>
            </w:pPr>
            <w:r w:rsidRPr="009D0FF6">
              <w:rPr>
                <w:sz w:val="20"/>
                <w:szCs w:val="20"/>
              </w:rPr>
              <w:t xml:space="preserve">Местонахождение: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Почтовый адрес: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ОГРН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ИНН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КПП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ОКПО: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rPr>
              <w:t xml:space="preserve">Тел: +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lang w:val="ru-RU"/>
              </w:rPr>
              <w:t>Телефон/факс: …</w:t>
            </w:r>
          </w:p>
          <w:p w:rsidR="00F238DA" w:rsidRPr="009D0FF6" w:rsidRDefault="00F238DA" w:rsidP="00342653">
            <w:pPr>
              <w:jc w:val="center"/>
              <w:rPr>
                <w:b/>
                <w:sz w:val="20"/>
                <w:szCs w:val="20"/>
              </w:rPr>
            </w:pPr>
            <w:r w:rsidRPr="009D0FF6">
              <w:rPr>
                <w:b/>
                <w:sz w:val="20"/>
                <w:szCs w:val="20"/>
              </w:rPr>
              <w:t>Банковские реквизиты:</w:t>
            </w:r>
          </w:p>
          <w:p w:rsidR="00F238DA" w:rsidRPr="009D0FF6" w:rsidRDefault="00F238DA" w:rsidP="00342653">
            <w:pPr>
              <w:jc w:val="center"/>
              <w:rPr>
                <w:sz w:val="20"/>
                <w:szCs w:val="20"/>
                <w:lang w:val="ru-RU"/>
              </w:rPr>
            </w:pPr>
            <w:r w:rsidRPr="009D0FF6">
              <w:rPr>
                <w:sz w:val="20"/>
                <w:szCs w:val="20"/>
                <w:lang w:val="ru-RU"/>
              </w:rPr>
              <w:t>р/с …</w:t>
            </w:r>
          </w:p>
          <w:p w:rsidR="00F238DA" w:rsidRPr="009D0FF6" w:rsidRDefault="00F238DA" w:rsidP="00342653">
            <w:pPr>
              <w:jc w:val="center"/>
              <w:rPr>
                <w:sz w:val="20"/>
                <w:szCs w:val="20"/>
                <w:lang w:val="ru-RU"/>
              </w:rPr>
            </w:pPr>
            <w:r w:rsidRPr="009D0FF6">
              <w:rPr>
                <w:sz w:val="20"/>
                <w:szCs w:val="20"/>
                <w:lang w:val="ru-RU"/>
              </w:rPr>
              <w:t>в</w:t>
            </w:r>
            <w:r w:rsidRPr="009D0FF6">
              <w:rPr>
                <w:sz w:val="20"/>
                <w:szCs w:val="20"/>
              </w:rPr>
              <w:t xml:space="preserve"> </w:t>
            </w:r>
            <w:r w:rsidRPr="009D0FF6">
              <w:rPr>
                <w:sz w:val="20"/>
                <w:szCs w:val="20"/>
                <w:lang w:val="ru-RU"/>
              </w:rPr>
              <w:t>…</w:t>
            </w:r>
          </w:p>
          <w:p w:rsidR="00F238DA" w:rsidRPr="009D0FF6" w:rsidRDefault="00F238DA" w:rsidP="00342653">
            <w:pPr>
              <w:jc w:val="center"/>
              <w:rPr>
                <w:sz w:val="20"/>
                <w:szCs w:val="20"/>
                <w:lang w:val="ru-RU"/>
              </w:rPr>
            </w:pPr>
            <w:r w:rsidRPr="009D0FF6">
              <w:rPr>
                <w:sz w:val="20"/>
                <w:szCs w:val="20"/>
                <w:lang w:val="ru-RU"/>
              </w:rPr>
              <w:t>к/с</w:t>
            </w:r>
            <w:r w:rsidRPr="009D0FF6">
              <w:rPr>
                <w:sz w:val="20"/>
                <w:szCs w:val="20"/>
              </w:rPr>
              <w:t xml:space="preserve"> </w:t>
            </w:r>
            <w:r w:rsidRPr="009D0FF6">
              <w:rPr>
                <w:sz w:val="20"/>
                <w:szCs w:val="20"/>
                <w:lang w:val="ru-RU"/>
              </w:rPr>
              <w:t>…</w:t>
            </w:r>
          </w:p>
          <w:p w:rsidR="00F238DA" w:rsidRPr="009D0FF6" w:rsidRDefault="00F238DA" w:rsidP="00342653">
            <w:pPr>
              <w:jc w:val="center"/>
              <w:rPr>
                <w:b/>
                <w:sz w:val="20"/>
                <w:szCs w:val="20"/>
                <w:lang w:val="ru-RU"/>
              </w:rPr>
            </w:pPr>
            <w:r w:rsidRPr="009D0FF6">
              <w:rPr>
                <w:sz w:val="20"/>
                <w:szCs w:val="20"/>
              </w:rPr>
              <w:t xml:space="preserve">БИК: </w:t>
            </w:r>
            <w:r w:rsidRPr="009D0FF6">
              <w:rPr>
                <w:sz w:val="20"/>
                <w:szCs w:val="20"/>
                <w:lang w:val="ru-RU"/>
              </w:rPr>
              <w:t>…</w:t>
            </w:r>
          </w:p>
        </w:tc>
      </w:tr>
      <w:tr w:rsidR="00F238DA" w:rsidRPr="009D0FF6" w:rsidTr="00F238DA">
        <w:tc>
          <w:tcPr>
            <w:tcW w:w="4927" w:type="dxa"/>
          </w:tcPr>
          <w:p w:rsidR="00F238DA" w:rsidRPr="009D0FF6" w:rsidRDefault="00407A7B" w:rsidP="00434440">
            <w:pPr>
              <w:jc w:val="center"/>
              <w:rPr>
                <w:sz w:val="20"/>
                <w:szCs w:val="20"/>
                <w:lang w:val="ru-RU"/>
              </w:rPr>
            </w:pPr>
            <w:r>
              <w:rPr>
                <w:sz w:val="20"/>
                <w:szCs w:val="20"/>
                <w:lang w:val="ru-RU"/>
              </w:rPr>
              <w:t>Генеральный директор</w:t>
            </w:r>
          </w:p>
          <w:p w:rsidR="00F238DA" w:rsidRPr="009D0FF6" w:rsidRDefault="00F238DA" w:rsidP="00434440">
            <w:pPr>
              <w:jc w:val="center"/>
              <w:rPr>
                <w:sz w:val="20"/>
                <w:szCs w:val="20"/>
              </w:rPr>
            </w:pPr>
          </w:p>
          <w:p w:rsidR="00F238DA" w:rsidRPr="009D0FF6" w:rsidRDefault="00F238DA" w:rsidP="008C6F5E">
            <w:pPr>
              <w:jc w:val="center"/>
              <w:rPr>
                <w:sz w:val="20"/>
                <w:szCs w:val="20"/>
              </w:rPr>
            </w:pPr>
            <w:r w:rsidRPr="009D0FF6">
              <w:rPr>
                <w:sz w:val="20"/>
                <w:szCs w:val="20"/>
              </w:rPr>
              <w:t>_______________________/</w:t>
            </w:r>
            <w:r w:rsidR="008C6F5E">
              <w:rPr>
                <w:sz w:val="20"/>
                <w:szCs w:val="20"/>
                <w:lang w:val="ru-RU"/>
              </w:rPr>
              <w:t>____________</w:t>
            </w:r>
            <w:r w:rsidRPr="009D0FF6">
              <w:rPr>
                <w:sz w:val="20"/>
                <w:szCs w:val="20"/>
              </w:rPr>
              <w:t>/</w:t>
            </w:r>
          </w:p>
        </w:tc>
        <w:tc>
          <w:tcPr>
            <w:tcW w:w="4927" w:type="dxa"/>
          </w:tcPr>
          <w:p w:rsidR="00F238DA" w:rsidRPr="00E84110" w:rsidRDefault="00E84110" w:rsidP="001B5601">
            <w:pPr>
              <w:jc w:val="center"/>
              <w:rPr>
                <w:b/>
                <w:sz w:val="20"/>
                <w:szCs w:val="20"/>
                <w:lang w:val="ru-RU"/>
              </w:rPr>
            </w:pPr>
            <w:r w:rsidRPr="00E84110">
              <w:rPr>
                <w:b/>
                <w:sz w:val="20"/>
                <w:szCs w:val="20"/>
                <w:lang w:val="ru-RU"/>
              </w:rPr>
              <w:t>Генеральный директор</w:t>
            </w:r>
          </w:p>
          <w:p w:rsidR="00F238DA" w:rsidRPr="0076457D" w:rsidRDefault="00F238DA" w:rsidP="001B5601">
            <w:pPr>
              <w:jc w:val="center"/>
              <w:rPr>
                <w:sz w:val="20"/>
                <w:szCs w:val="20"/>
                <w:lang w:val="ru-RU"/>
              </w:rPr>
            </w:pPr>
          </w:p>
          <w:p w:rsidR="00F238DA" w:rsidRPr="0076457D" w:rsidRDefault="00F238DA" w:rsidP="00E84110">
            <w:pPr>
              <w:jc w:val="center"/>
              <w:rPr>
                <w:sz w:val="20"/>
                <w:szCs w:val="20"/>
              </w:rPr>
            </w:pPr>
            <w:r w:rsidRPr="0076457D">
              <w:rPr>
                <w:sz w:val="20"/>
                <w:szCs w:val="20"/>
              </w:rPr>
              <w:t>_______________________/</w:t>
            </w:r>
            <w:proofErr w:type="spellStart"/>
            <w:r w:rsidR="00E84110">
              <w:rPr>
                <w:sz w:val="20"/>
                <w:szCs w:val="20"/>
                <w:lang w:val="ru-RU"/>
              </w:rPr>
              <w:t>Г.М.Едидин</w:t>
            </w:r>
            <w:proofErr w:type="spellEnd"/>
            <w:r w:rsidRPr="0076457D">
              <w:rPr>
                <w:sz w:val="20"/>
                <w:szCs w:val="20"/>
              </w:rPr>
              <w:t>/</w:t>
            </w:r>
          </w:p>
        </w:tc>
        <w:tc>
          <w:tcPr>
            <w:tcW w:w="4927" w:type="dxa"/>
          </w:tcPr>
          <w:p w:rsidR="00F238DA" w:rsidRPr="009D0FF6" w:rsidRDefault="00F238DA" w:rsidP="00342653">
            <w:pPr>
              <w:jc w:val="center"/>
              <w:rPr>
                <w:sz w:val="20"/>
                <w:szCs w:val="20"/>
                <w:lang w:val="ru-RU"/>
              </w:rPr>
            </w:pPr>
            <w:r w:rsidRPr="009D0FF6">
              <w:rPr>
                <w:sz w:val="20"/>
                <w:szCs w:val="20"/>
                <w:lang w:val="ru-RU"/>
              </w:rPr>
              <w:t>_________________</w:t>
            </w:r>
          </w:p>
          <w:p w:rsidR="00F238DA" w:rsidRPr="009D0FF6" w:rsidRDefault="00F238DA" w:rsidP="00342653">
            <w:pPr>
              <w:jc w:val="center"/>
              <w:rPr>
                <w:sz w:val="20"/>
                <w:szCs w:val="20"/>
              </w:rPr>
            </w:pPr>
          </w:p>
          <w:p w:rsidR="00F238DA" w:rsidRPr="009D0FF6" w:rsidRDefault="00F238DA" w:rsidP="00342653">
            <w:pPr>
              <w:jc w:val="center"/>
              <w:rPr>
                <w:sz w:val="20"/>
                <w:szCs w:val="20"/>
              </w:rPr>
            </w:pPr>
            <w:r w:rsidRPr="009D0FF6">
              <w:rPr>
                <w:sz w:val="20"/>
                <w:szCs w:val="20"/>
              </w:rPr>
              <w:t>_______________________/</w:t>
            </w:r>
            <w:r w:rsidRPr="009D0FF6">
              <w:rPr>
                <w:sz w:val="20"/>
                <w:szCs w:val="20"/>
                <w:lang w:val="ru-RU"/>
              </w:rPr>
              <w:t>…</w:t>
            </w:r>
            <w:r w:rsidRPr="009D0FF6">
              <w:rPr>
                <w:sz w:val="20"/>
                <w:szCs w:val="20"/>
              </w:rPr>
              <w:t xml:space="preserve"> /</w:t>
            </w:r>
          </w:p>
        </w:tc>
      </w:tr>
      <w:tr w:rsidR="00F238DA" w:rsidRPr="009D0FF6" w:rsidTr="00F238DA">
        <w:tc>
          <w:tcPr>
            <w:tcW w:w="4927" w:type="dxa"/>
          </w:tcPr>
          <w:p w:rsidR="00F238DA" w:rsidRPr="009D0FF6" w:rsidRDefault="00F238DA" w:rsidP="00434440">
            <w:pPr>
              <w:jc w:val="center"/>
              <w:rPr>
                <w:sz w:val="20"/>
                <w:szCs w:val="20"/>
              </w:rPr>
            </w:pPr>
            <w:r w:rsidRPr="009D0FF6">
              <w:rPr>
                <w:sz w:val="20"/>
                <w:szCs w:val="20"/>
              </w:rPr>
              <w:t>м.п.</w:t>
            </w:r>
          </w:p>
        </w:tc>
        <w:tc>
          <w:tcPr>
            <w:tcW w:w="4927" w:type="dxa"/>
          </w:tcPr>
          <w:p w:rsidR="00F238DA" w:rsidRPr="009D0FF6" w:rsidRDefault="00F238DA" w:rsidP="001B5601">
            <w:pPr>
              <w:jc w:val="center"/>
              <w:rPr>
                <w:sz w:val="20"/>
                <w:szCs w:val="20"/>
              </w:rPr>
            </w:pPr>
            <w:r w:rsidRPr="009D0FF6">
              <w:rPr>
                <w:sz w:val="20"/>
                <w:szCs w:val="20"/>
              </w:rPr>
              <w:t>м.п.</w:t>
            </w:r>
          </w:p>
        </w:tc>
        <w:tc>
          <w:tcPr>
            <w:tcW w:w="4927" w:type="dxa"/>
          </w:tcPr>
          <w:p w:rsidR="00F238DA" w:rsidRPr="009D0FF6" w:rsidRDefault="00F238DA" w:rsidP="00342653">
            <w:pPr>
              <w:jc w:val="center"/>
              <w:rPr>
                <w:sz w:val="20"/>
                <w:szCs w:val="20"/>
              </w:rPr>
            </w:pPr>
            <w:r w:rsidRPr="009D0FF6">
              <w:rPr>
                <w:sz w:val="20"/>
                <w:szCs w:val="20"/>
              </w:rPr>
              <w:t>м.п.</w:t>
            </w:r>
          </w:p>
        </w:tc>
      </w:tr>
    </w:tbl>
    <w:p w:rsidR="00B3399A" w:rsidRPr="009D0FF6" w:rsidRDefault="00B3399A">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F33E1" w:rsidRPr="009D0FF6" w:rsidRDefault="007F33E1">
      <w:pPr>
        <w:jc w:val="both"/>
        <w:rPr>
          <w:sz w:val="20"/>
          <w:szCs w:val="20"/>
          <w:lang w:val="ru-RU"/>
        </w:rPr>
      </w:pPr>
    </w:p>
    <w:p w:rsidR="007F33E1" w:rsidRPr="009D0FF6" w:rsidRDefault="007F33E1">
      <w:pPr>
        <w:jc w:val="both"/>
        <w:rPr>
          <w:sz w:val="20"/>
          <w:szCs w:val="20"/>
          <w:lang w:val="ru-RU"/>
        </w:rPr>
      </w:pPr>
    </w:p>
    <w:p w:rsidR="007F33E1" w:rsidRPr="009D0FF6" w:rsidRDefault="007F33E1">
      <w:pPr>
        <w:jc w:val="both"/>
        <w:rPr>
          <w:sz w:val="20"/>
          <w:szCs w:val="20"/>
          <w:lang w:val="ru-RU"/>
        </w:rPr>
      </w:pPr>
    </w:p>
    <w:p w:rsidR="007F33E1" w:rsidRPr="009D0FF6" w:rsidRDefault="007F33E1">
      <w:pPr>
        <w:jc w:val="both"/>
        <w:rPr>
          <w:sz w:val="20"/>
          <w:szCs w:val="20"/>
          <w:lang w:val="ru-RU"/>
        </w:rPr>
      </w:pPr>
    </w:p>
    <w:p w:rsidR="00733293" w:rsidRPr="009D0FF6" w:rsidRDefault="00733293">
      <w:pPr>
        <w:jc w:val="both"/>
        <w:rPr>
          <w:sz w:val="20"/>
          <w:szCs w:val="20"/>
          <w:lang w:val="ru-RU"/>
        </w:rPr>
      </w:pPr>
    </w:p>
    <w:p w:rsidR="00733293" w:rsidRPr="009D0FF6" w:rsidRDefault="00733293" w:rsidP="00157469">
      <w:pPr>
        <w:pStyle w:val="1"/>
        <w:ind w:left="-284"/>
        <w:jc w:val="right"/>
        <w:rPr>
          <w:rFonts w:ascii="Times New Roman" w:hAnsi="Times New Roman"/>
          <w:bCs/>
          <w:sz w:val="20"/>
          <w:lang w:val="ru-RU"/>
        </w:rPr>
      </w:pPr>
      <w:r w:rsidRPr="009D0FF6">
        <w:rPr>
          <w:rFonts w:ascii="Times New Roman" w:hAnsi="Times New Roman"/>
          <w:bCs/>
          <w:sz w:val="20"/>
          <w:lang w:val="ru-RU"/>
        </w:rPr>
        <w:lastRenderedPageBreak/>
        <w:t xml:space="preserve">ПРИЛОЖЕНИЕ А </w:t>
      </w:r>
    </w:p>
    <w:p w:rsidR="00733293" w:rsidRPr="009D0FF6" w:rsidRDefault="00733293" w:rsidP="00157469">
      <w:pPr>
        <w:pStyle w:val="1"/>
        <w:ind w:left="-284"/>
        <w:jc w:val="right"/>
        <w:rPr>
          <w:rFonts w:ascii="Times New Roman" w:hAnsi="Times New Roman"/>
          <w:bCs/>
          <w:sz w:val="20"/>
          <w:lang w:val="ru-RU"/>
        </w:rPr>
      </w:pPr>
      <w:r w:rsidRPr="009D0FF6">
        <w:rPr>
          <w:rFonts w:ascii="Times New Roman" w:hAnsi="Times New Roman"/>
          <w:bCs/>
          <w:sz w:val="20"/>
          <w:lang w:val="ru-RU"/>
        </w:rPr>
        <w:t>к соглашению</w:t>
      </w:r>
    </w:p>
    <w:p w:rsidR="00733293" w:rsidRPr="009D0FF6" w:rsidRDefault="00733293" w:rsidP="00157469">
      <w:pPr>
        <w:pStyle w:val="1"/>
        <w:ind w:left="-284"/>
        <w:jc w:val="right"/>
        <w:rPr>
          <w:rFonts w:ascii="Times New Roman" w:hAnsi="Times New Roman"/>
          <w:bCs/>
          <w:sz w:val="20"/>
          <w:lang w:val="ru-RU"/>
        </w:rPr>
      </w:pPr>
      <w:r w:rsidRPr="009D0FF6">
        <w:rPr>
          <w:rFonts w:ascii="Times New Roman" w:hAnsi="Times New Roman"/>
          <w:bCs/>
          <w:sz w:val="20"/>
          <w:lang w:val="ru-RU"/>
        </w:rPr>
        <w:t xml:space="preserve">о неразглашении </w:t>
      </w:r>
    </w:p>
    <w:p w:rsidR="00733293" w:rsidRPr="009D0FF6" w:rsidRDefault="00733293" w:rsidP="00157469">
      <w:pPr>
        <w:pStyle w:val="1"/>
        <w:ind w:left="-284"/>
        <w:jc w:val="right"/>
        <w:rPr>
          <w:rFonts w:ascii="Times New Roman" w:hAnsi="Times New Roman"/>
          <w:bCs/>
          <w:sz w:val="20"/>
          <w:lang w:val="ru-RU"/>
        </w:rPr>
      </w:pPr>
      <w:r w:rsidRPr="009D0FF6">
        <w:rPr>
          <w:rFonts w:ascii="Times New Roman" w:hAnsi="Times New Roman"/>
          <w:bCs/>
          <w:sz w:val="20"/>
          <w:lang w:val="ru-RU"/>
        </w:rPr>
        <w:t>конфиденциальной информации № ________ от «___» ______201</w:t>
      </w:r>
      <w:r w:rsidR="00E50E25">
        <w:rPr>
          <w:rFonts w:ascii="Times New Roman" w:hAnsi="Times New Roman"/>
          <w:bCs/>
          <w:sz w:val="20"/>
          <w:lang w:val="ru-RU"/>
        </w:rPr>
        <w:t>5</w:t>
      </w:r>
      <w:r w:rsidRPr="009D0FF6">
        <w:rPr>
          <w:rFonts w:ascii="Times New Roman" w:hAnsi="Times New Roman"/>
          <w:bCs/>
          <w:sz w:val="20"/>
          <w:lang w:val="ru-RU"/>
        </w:rPr>
        <w:t>г.</w:t>
      </w:r>
    </w:p>
    <w:p w:rsidR="00195BFE" w:rsidRPr="009D0FF6" w:rsidRDefault="00195BFE" w:rsidP="00733293">
      <w:pPr>
        <w:spacing w:before="120" w:after="240"/>
        <w:ind w:left="-284"/>
        <w:rPr>
          <w:sz w:val="20"/>
          <w:szCs w:val="20"/>
          <w:lang w:val="ru-RU"/>
        </w:rPr>
      </w:pPr>
    </w:p>
    <w:p w:rsidR="00733293" w:rsidRPr="009D0FF6" w:rsidRDefault="00733293" w:rsidP="00733293">
      <w:pPr>
        <w:spacing w:before="120" w:after="240"/>
        <w:ind w:left="-284"/>
        <w:rPr>
          <w:sz w:val="20"/>
          <w:szCs w:val="20"/>
        </w:rPr>
      </w:pPr>
      <w:r w:rsidRPr="009D0FF6">
        <w:rPr>
          <w:sz w:val="20"/>
          <w:szCs w:val="20"/>
        </w:rPr>
        <w:t xml:space="preserve">Электронные адреса, на которые будет осуществляться передача Конфиденциальной информации по электронной почте: </w:t>
      </w:r>
    </w:p>
    <w:p w:rsidR="00733293" w:rsidRPr="009D0FF6" w:rsidRDefault="00E50E25" w:rsidP="00733293">
      <w:pPr>
        <w:spacing w:before="120" w:after="240"/>
        <w:ind w:left="-284"/>
        <w:rPr>
          <w:b/>
          <w:sz w:val="20"/>
          <w:szCs w:val="20"/>
          <w:lang w:val="ru-RU"/>
        </w:rPr>
      </w:pPr>
      <w:r>
        <w:rPr>
          <w:b/>
          <w:sz w:val="20"/>
          <w:szCs w:val="20"/>
          <w:lang w:val="ru-RU"/>
        </w:rPr>
        <w:t xml:space="preserve">От ООО «МК </w:t>
      </w:r>
      <w:proofErr w:type="spellStart"/>
      <w:r>
        <w:rPr>
          <w:b/>
          <w:sz w:val="20"/>
          <w:szCs w:val="20"/>
          <w:lang w:val="ru-RU"/>
        </w:rPr>
        <w:t>Девелопмент</w:t>
      </w:r>
      <w:proofErr w:type="spellEnd"/>
      <w:r>
        <w:rPr>
          <w:b/>
          <w:sz w:val="20"/>
          <w:szCs w:val="20"/>
          <w:lang w:val="ru-RU"/>
        </w:rPr>
        <w:t>»</w:t>
      </w:r>
    </w:p>
    <w:p w:rsidR="00733293" w:rsidRDefault="00AD1296" w:rsidP="00733293">
      <w:pPr>
        <w:spacing w:before="120" w:after="240"/>
        <w:ind w:left="-284"/>
        <w:rPr>
          <w:rStyle w:val="ac"/>
          <w:sz w:val="20"/>
          <w:szCs w:val="20"/>
          <w:lang w:val="ru-RU"/>
        </w:rPr>
      </w:pPr>
      <w:hyperlink r:id="rId7" w:history="1">
        <w:r w:rsidR="00962FBC">
          <w:rPr>
            <w:rStyle w:val="ac"/>
            <w:sz w:val="20"/>
            <w:szCs w:val="20"/>
            <w:lang w:val="ru-RU"/>
          </w:rPr>
          <w:t>……………..</w:t>
        </w:r>
        <w:r w:rsidR="00F61FFD" w:rsidRPr="003F5A58">
          <w:rPr>
            <w:rStyle w:val="ac"/>
            <w:sz w:val="20"/>
            <w:szCs w:val="20"/>
            <w:lang w:val="ru-RU"/>
          </w:rPr>
          <w:t>@</w:t>
        </w:r>
        <w:r w:rsidR="00F61FFD" w:rsidRPr="003F5A58">
          <w:rPr>
            <w:rStyle w:val="ac"/>
            <w:sz w:val="20"/>
            <w:szCs w:val="20"/>
            <w:lang w:val="en-US"/>
          </w:rPr>
          <w:t>m</w:t>
        </w:r>
        <w:proofErr w:type="gramStart"/>
        <w:r w:rsidR="00F61FFD" w:rsidRPr="003F5A58">
          <w:rPr>
            <w:rStyle w:val="ac"/>
            <w:sz w:val="20"/>
            <w:szCs w:val="20"/>
            <w:lang w:val="ru-RU"/>
          </w:rPr>
          <w:t>с</w:t>
        </w:r>
        <w:proofErr w:type="gramEnd"/>
        <w:r w:rsidR="00F61FFD" w:rsidRPr="003F5A58">
          <w:rPr>
            <w:rStyle w:val="ac"/>
            <w:sz w:val="20"/>
            <w:szCs w:val="20"/>
            <w:lang w:val="ru-RU"/>
          </w:rPr>
          <w:t>-</w:t>
        </w:r>
        <w:r w:rsidR="00F61FFD" w:rsidRPr="003F5A58">
          <w:rPr>
            <w:rStyle w:val="ac"/>
            <w:sz w:val="20"/>
            <w:szCs w:val="20"/>
            <w:lang w:val="en-US"/>
          </w:rPr>
          <w:t>dev</w:t>
        </w:r>
        <w:r w:rsidR="00F61FFD" w:rsidRPr="003F5A58">
          <w:rPr>
            <w:rStyle w:val="ac"/>
            <w:sz w:val="20"/>
            <w:szCs w:val="20"/>
            <w:lang w:val="ru-RU"/>
          </w:rPr>
          <w:t>.</w:t>
        </w:r>
        <w:proofErr w:type="spellStart"/>
        <w:r w:rsidR="00F61FFD" w:rsidRPr="003F5A58">
          <w:rPr>
            <w:rStyle w:val="ac"/>
            <w:sz w:val="20"/>
            <w:szCs w:val="20"/>
            <w:lang w:val="en-US"/>
          </w:rPr>
          <w:t>ru</w:t>
        </w:r>
        <w:proofErr w:type="spellEnd"/>
      </w:hyperlink>
    </w:p>
    <w:p w:rsidR="008C6F5E" w:rsidRDefault="008C6F5E" w:rsidP="00733293">
      <w:pPr>
        <w:spacing w:before="120" w:after="240"/>
        <w:ind w:left="-284"/>
        <w:rPr>
          <w:rStyle w:val="ac"/>
          <w:sz w:val="20"/>
          <w:szCs w:val="20"/>
          <w:lang w:val="ru-RU"/>
        </w:rPr>
      </w:pPr>
    </w:p>
    <w:p w:rsidR="008C6F5E" w:rsidRPr="008C6F5E" w:rsidRDefault="008C6F5E" w:rsidP="00733293">
      <w:pPr>
        <w:spacing w:before="120" w:after="240"/>
        <w:ind w:left="-284"/>
        <w:rPr>
          <w:b/>
          <w:sz w:val="20"/>
          <w:szCs w:val="20"/>
          <w:lang w:val="ru-RU"/>
        </w:rPr>
      </w:pPr>
      <w:r w:rsidRPr="008C6F5E">
        <w:rPr>
          <w:b/>
        </w:rPr>
        <w:t>От</w:t>
      </w:r>
    </w:p>
    <w:p w:rsidR="00AA22F8" w:rsidRDefault="008C6F5E" w:rsidP="00AA22F8">
      <w:pPr>
        <w:spacing w:before="120" w:after="240"/>
        <w:ind w:left="-284"/>
        <w:rPr>
          <w:b/>
          <w:sz w:val="20"/>
          <w:szCs w:val="20"/>
          <w:lang w:val="ru-RU"/>
        </w:rPr>
      </w:pPr>
      <w:r>
        <w:rPr>
          <w:b/>
          <w:sz w:val="20"/>
          <w:szCs w:val="20"/>
          <w:lang w:val="ru-RU"/>
        </w:rPr>
        <w:t>____________________</w:t>
      </w:r>
    </w:p>
    <w:p w:rsidR="008C6F5E" w:rsidRPr="00407A7B" w:rsidRDefault="008C6F5E" w:rsidP="00AA22F8">
      <w:pPr>
        <w:spacing w:before="120" w:after="240"/>
        <w:ind w:left="-284"/>
        <w:rPr>
          <w:sz w:val="20"/>
          <w:szCs w:val="20"/>
          <w:lang w:val="ru-RU"/>
        </w:rPr>
      </w:pPr>
    </w:p>
    <w:p w:rsidR="00AA22F8" w:rsidRPr="009D0FF6" w:rsidRDefault="00AA22F8" w:rsidP="00AA22F8">
      <w:pPr>
        <w:spacing w:before="120" w:after="240"/>
        <w:ind w:left="-284"/>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tbl>
      <w:tblPr>
        <w:tblW w:w="14781" w:type="dxa"/>
        <w:tblLook w:val="01E0"/>
      </w:tblPr>
      <w:tblGrid>
        <w:gridCol w:w="4927"/>
        <w:gridCol w:w="4927"/>
        <w:gridCol w:w="4927"/>
      </w:tblGrid>
      <w:tr w:rsidR="00F238DA" w:rsidRPr="009D0FF6" w:rsidTr="00F238DA">
        <w:tc>
          <w:tcPr>
            <w:tcW w:w="4927" w:type="dxa"/>
          </w:tcPr>
          <w:p w:rsidR="00F238DA" w:rsidRPr="009D0FF6" w:rsidRDefault="008C6F5E" w:rsidP="00434440">
            <w:pPr>
              <w:jc w:val="center"/>
              <w:rPr>
                <w:b/>
                <w:sz w:val="20"/>
                <w:szCs w:val="20"/>
                <w:lang w:val="ru-RU"/>
              </w:rPr>
            </w:pPr>
            <w:r>
              <w:rPr>
                <w:b/>
                <w:sz w:val="20"/>
                <w:szCs w:val="20"/>
                <w:lang w:val="ru-RU"/>
              </w:rPr>
              <w:t>___________________</w:t>
            </w:r>
          </w:p>
        </w:tc>
        <w:tc>
          <w:tcPr>
            <w:tcW w:w="4927" w:type="dxa"/>
          </w:tcPr>
          <w:p w:rsidR="00F238DA" w:rsidRPr="00E50E25" w:rsidRDefault="00E50E25" w:rsidP="001B5601">
            <w:pPr>
              <w:jc w:val="center"/>
              <w:rPr>
                <w:b/>
                <w:bCs/>
                <w:sz w:val="20"/>
                <w:szCs w:val="20"/>
                <w:lang w:val="ru-RU"/>
              </w:rPr>
            </w:pPr>
            <w:r>
              <w:rPr>
                <w:b/>
                <w:sz w:val="20"/>
                <w:szCs w:val="20"/>
                <w:lang w:val="ru-RU"/>
              </w:rPr>
              <w:t xml:space="preserve">ООО «МК </w:t>
            </w:r>
            <w:proofErr w:type="spellStart"/>
            <w:r>
              <w:rPr>
                <w:b/>
                <w:sz w:val="20"/>
                <w:szCs w:val="20"/>
                <w:lang w:val="ru-RU"/>
              </w:rPr>
              <w:t>Девелопмент</w:t>
            </w:r>
            <w:proofErr w:type="spellEnd"/>
            <w:r>
              <w:rPr>
                <w:b/>
                <w:sz w:val="20"/>
                <w:szCs w:val="20"/>
                <w:lang w:val="ru-RU"/>
              </w:rPr>
              <w:t>»</w:t>
            </w:r>
          </w:p>
          <w:p w:rsidR="00F238DA" w:rsidRPr="009D0FF6" w:rsidRDefault="00F238DA" w:rsidP="001B5601">
            <w:pPr>
              <w:jc w:val="center"/>
              <w:rPr>
                <w:b/>
                <w:sz w:val="20"/>
                <w:szCs w:val="20"/>
                <w:lang w:val="ru-RU"/>
              </w:rPr>
            </w:pPr>
          </w:p>
        </w:tc>
        <w:tc>
          <w:tcPr>
            <w:tcW w:w="4927" w:type="dxa"/>
          </w:tcPr>
          <w:p w:rsidR="00F238DA" w:rsidRPr="009D0FF6" w:rsidRDefault="00F238DA" w:rsidP="00342653">
            <w:pPr>
              <w:jc w:val="center"/>
              <w:rPr>
                <w:b/>
                <w:bCs/>
                <w:sz w:val="20"/>
                <w:szCs w:val="20"/>
              </w:rPr>
            </w:pPr>
            <w:r w:rsidRPr="009D0FF6">
              <w:rPr>
                <w:b/>
                <w:sz w:val="20"/>
                <w:szCs w:val="20"/>
                <w:lang w:val="ru-RU"/>
              </w:rPr>
              <w:t>…</w:t>
            </w:r>
            <w:r w:rsidRPr="009D0FF6">
              <w:rPr>
                <w:b/>
                <w:sz w:val="20"/>
                <w:szCs w:val="20"/>
              </w:rPr>
              <w:t xml:space="preserve"> «</w:t>
            </w:r>
            <w:r w:rsidRPr="009D0FF6">
              <w:rPr>
                <w:b/>
                <w:bCs/>
                <w:sz w:val="20"/>
                <w:szCs w:val="20"/>
                <w:lang w:val="ru-RU"/>
              </w:rPr>
              <w:t>_________</w:t>
            </w:r>
            <w:r w:rsidRPr="009D0FF6">
              <w:rPr>
                <w:b/>
                <w:bCs/>
                <w:sz w:val="20"/>
                <w:szCs w:val="20"/>
              </w:rPr>
              <w:t>»</w:t>
            </w:r>
          </w:p>
          <w:p w:rsidR="00F238DA" w:rsidRPr="009D0FF6" w:rsidRDefault="00F238DA" w:rsidP="00342653">
            <w:pPr>
              <w:jc w:val="center"/>
              <w:rPr>
                <w:b/>
                <w:sz w:val="20"/>
                <w:szCs w:val="20"/>
                <w:lang w:val="ru-RU"/>
              </w:rPr>
            </w:pPr>
          </w:p>
        </w:tc>
      </w:tr>
      <w:tr w:rsidR="00F238DA" w:rsidRPr="009D0FF6" w:rsidTr="00F238DA">
        <w:tc>
          <w:tcPr>
            <w:tcW w:w="4927" w:type="dxa"/>
          </w:tcPr>
          <w:p w:rsidR="00407A7B" w:rsidRPr="009D0FF6" w:rsidRDefault="00407A7B" w:rsidP="00407A7B">
            <w:pPr>
              <w:jc w:val="center"/>
              <w:rPr>
                <w:sz w:val="20"/>
                <w:szCs w:val="20"/>
                <w:lang w:val="ru-RU"/>
              </w:rPr>
            </w:pPr>
            <w:r>
              <w:rPr>
                <w:sz w:val="20"/>
                <w:szCs w:val="20"/>
                <w:lang w:val="ru-RU"/>
              </w:rPr>
              <w:t>Генеральный директор</w:t>
            </w:r>
          </w:p>
          <w:p w:rsidR="00407A7B" w:rsidRPr="009D0FF6" w:rsidRDefault="00407A7B" w:rsidP="00407A7B">
            <w:pPr>
              <w:jc w:val="center"/>
              <w:rPr>
                <w:sz w:val="20"/>
                <w:szCs w:val="20"/>
              </w:rPr>
            </w:pPr>
          </w:p>
          <w:p w:rsidR="00F238DA" w:rsidRPr="009D0FF6" w:rsidRDefault="00407A7B" w:rsidP="008C6F5E">
            <w:pPr>
              <w:jc w:val="center"/>
              <w:rPr>
                <w:sz w:val="20"/>
                <w:szCs w:val="20"/>
              </w:rPr>
            </w:pPr>
            <w:r w:rsidRPr="009D0FF6">
              <w:rPr>
                <w:sz w:val="20"/>
                <w:szCs w:val="20"/>
              </w:rPr>
              <w:t>_______________________/</w:t>
            </w:r>
            <w:r w:rsidR="008C6F5E">
              <w:rPr>
                <w:sz w:val="20"/>
                <w:szCs w:val="20"/>
                <w:lang w:val="ru-RU"/>
              </w:rPr>
              <w:t>____________</w:t>
            </w:r>
            <w:r w:rsidRPr="009D0FF6">
              <w:rPr>
                <w:sz w:val="20"/>
                <w:szCs w:val="20"/>
              </w:rPr>
              <w:t>/</w:t>
            </w:r>
          </w:p>
        </w:tc>
        <w:tc>
          <w:tcPr>
            <w:tcW w:w="4927" w:type="dxa"/>
          </w:tcPr>
          <w:p w:rsidR="00F238DA" w:rsidRPr="009D0FF6" w:rsidRDefault="00E50E25" w:rsidP="001B5601">
            <w:pPr>
              <w:jc w:val="center"/>
              <w:rPr>
                <w:sz w:val="20"/>
                <w:szCs w:val="20"/>
                <w:lang w:val="ru-RU"/>
              </w:rPr>
            </w:pPr>
            <w:r>
              <w:rPr>
                <w:sz w:val="20"/>
                <w:szCs w:val="20"/>
                <w:lang w:val="ru-RU"/>
              </w:rPr>
              <w:t>Генеральный директор</w:t>
            </w:r>
          </w:p>
          <w:p w:rsidR="00F238DA" w:rsidRPr="009D0FF6" w:rsidRDefault="00F238DA" w:rsidP="001B5601">
            <w:pPr>
              <w:jc w:val="center"/>
              <w:rPr>
                <w:sz w:val="20"/>
                <w:szCs w:val="20"/>
              </w:rPr>
            </w:pPr>
          </w:p>
          <w:p w:rsidR="00F238DA" w:rsidRPr="009D0FF6" w:rsidRDefault="00F238DA" w:rsidP="00E50E25">
            <w:pPr>
              <w:jc w:val="center"/>
              <w:rPr>
                <w:sz w:val="20"/>
                <w:szCs w:val="20"/>
              </w:rPr>
            </w:pPr>
            <w:r w:rsidRPr="009D0FF6">
              <w:rPr>
                <w:sz w:val="20"/>
                <w:szCs w:val="20"/>
              </w:rPr>
              <w:t>_______________________/</w:t>
            </w:r>
            <w:r w:rsidR="00E50E25">
              <w:rPr>
                <w:sz w:val="20"/>
                <w:szCs w:val="20"/>
                <w:lang w:val="ru-RU"/>
              </w:rPr>
              <w:t xml:space="preserve">Г.М. </w:t>
            </w:r>
            <w:proofErr w:type="spellStart"/>
            <w:r w:rsidR="00E50E25">
              <w:rPr>
                <w:sz w:val="20"/>
                <w:szCs w:val="20"/>
                <w:lang w:val="ru-RU"/>
              </w:rPr>
              <w:t>Едидин</w:t>
            </w:r>
            <w:proofErr w:type="spellEnd"/>
            <w:r w:rsidRPr="009D0FF6">
              <w:rPr>
                <w:sz w:val="20"/>
                <w:szCs w:val="20"/>
              </w:rPr>
              <w:t xml:space="preserve"> /</w:t>
            </w:r>
          </w:p>
        </w:tc>
        <w:tc>
          <w:tcPr>
            <w:tcW w:w="4927" w:type="dxa"/>
          </w:tcPr>
          <w:p w:rsidR="00F238DA" w:rsidRPr="009D0FF6" w:rsidRDefault="00F238DA" w:rsidP="00342653">
            <w:pPr>
              <w:jc w:val="center"/>
              <w:rPr>
                <w:sz w:val="20"/>
                <w:szCs w:val="20"/>
                <w:lang w:val="ru-RU"/>
              </w:rPr>
            </w:pPr>
            <w:r w:rsidRPr="009D0FF6">
              <w:rPr>
                <w:sz w:val="20"/>
                <w:szCs w:val="20"/>
                <w:lang w:val="ru-RU"/>
              </w:rPr>
              <w:t>________________</w:t>
            </w:r>
          </w:p>
          <w:p w:rsidR="00F238DA" w:rsidRPr="009D0FF6" w:rsidRDefault="00F238DA" w:rsidP="00342653">
            <w:pPr>
              <w:jc w:val="center"/>
              <w:rPr>
                <w:sz w:val="20"/>
                <w:szCs w:val="20"/>
              </w:rPr>
            </w:pPr>
          </w:p>
          <w:p w:rsidR="00F238DA" w:rsidRPr="009D0FF6" w:rsidRDefault="00F238DA" w:rsidP="00342653">
            <w:pPr>
              <w:jc w:val="center"/>
              <w:rPr>
                <w:sz w:val="20"/>
                <w:szCs w:val="20"/>
              </w:rPr>
            </w:pPr>
            <w:r w:rsidRPr="009D0FF6">
              <w:rPr>
                <w:sz w:val="20"/>
                <w:szCs w:val="20"/>
              </w:rPr>
              <w:t>_______________________/</w:t>
            </w:r>
            <w:r w:rsidRPr="009D0FF6">
              <w:rPr>
                <w:sz w:val="20"/>
                <w:szCs w:val="20"/>
                <w:lang w:val="ru-RU"/>
              </w:rPr>
              <w:t>…</w:t>
            </w:r>
            <w:r w:rsidRPr="009D0FF6">
              <w:rPr>
                <w:sz w:val="20"/>
                <w:szCs w:val="20"/>
              </w:rPr>
              <w:t xml:space="preserve"> /</w:t>
            </w:r>
          </w:p>
        </w:tc>
      </w:tr>
      <w:tr w:rsidR="00F238DA" w:rsidRPr="009D0FF6" w:rsidTr="00F238DA">
        <w:tc>
          <w:tcPr>
            <w:tcW w:w="4927" w:type="dxa"/>
          </w:tcPr>
          <w:p w:rsidR="00F238DA" w:rsidRPr="009D0FF6" w:rsidRDefault="00F238DA" w:rsidP="00434440">
            <w:pPr>
              <w:jc w:val="center"/>
              <w:rPr>
                <w:sz w:val="20"/>
                <w:szCs w:val="20"/>
              </w:rPr>
            </w:pPr>
            <w:r w:rsidRPr="009D0FF6">
              <w:rPr>
                <w:sz w:val="20"/>
                <w:szCs w:val="20"/>
              </w:rPr>
              <w:t>м.п.</w:t>
            </w:r>
          </w:p>
        </w:tc>
        <w:tc>
          <w:tcPr>
            <w:tcW w:w="4927" w:type="dxa"/>
          </w:tcPr>
          <w:p w:rsidR="00F238DA" w:rsidRPr="009D0FF6" w:rsidRDefault="00F238DA" w:rsidP="001B5601">
            <w:pPr>
              <w:jc w:val="center"/>
              <w:rPr>
                <w:sz w:val="20"/>
                <w:szCs w:val="20"/>
              </w:rPr>
            </w:pPr>
            <w:r w:rsidRPr="009D0FF6">
              <w:rPr>
                <w:sz w:val="20"/>
                <w:szCs w:val="20"/>
              </w:rPr>
              <w:t>м.п.</w:t>
            </w:r>
          </w:p>
        </w:tc>
        <w:tc>
          <w:tcPr>
            <w:tcW w:w="4927" w:type="dxa"/>
          </w:tcPr>
          <w:p w:rsidR="00F238DA" w:rsidRPr="009D0FF6" w:rsidRDefault="00F238DA" w:rsidP="00342653">
            <w:pPr>
              <w:jc w:val="center"/>
              <w:rPr>
                <w:sz w:val="20"/>
                <w:szCs w:val="20"/>
              </w:rPr>
            </w:pPr>
            <w:r w:rsidRPr="009D0FF6">
              <w:rPr>
                <w:sz w:val="20"/>
                <w:szCs w:val="20"/>
              </w:rPr>
              <w:t>м.п.</w:t>
            </w:r>
          </w:p>
        </w:tc>
      </w:tr>
    </w:tbl>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9D0FF6" w:rsidRDefault="00733293">
      <w:pPr>
        <w:jc w:val="both"/>
        <w:rPr>
          <w:sz w:val="20"/>
          <w:szCs w:val="20"/>
          <w:lang w:val="ru-RU"/>
        </w:rPr>
      </w:pPr>
    </w:p>
    <w:p w:rsidR="00733293" w:rsidRPr="00E50E25" w:rsidRDefault="00733293">
      <w:pPr>
        <w:jc w:val="both"/>
        <w:rPr>
          <w:sz w:val="20"/>
          <w:szCs w:val="20"/>
          <w:lang w:val="ru-RU"/>
        </w:rPr>
      </w:pPr>
    </w:p>
    <w:p w:rsidR="009D0FF6" w:rsidRPr="00E50E25" w:rsidRDefault="009D0FF6">
      <w:pPr>
        <w:jc w:val="both"/>
        <w:rPr>
          <w:sz w:val="20"/>
          <w:szCs w:val="20"/>
          <w:lang w:val="ru-RU"/>
        </w:rPr>
      </w:pPr>
    </w:p>
    <w:p w:rsidR="009D0FF6" w:rsidRPr="00E50E25" w:rsidRDefault="009D0FF6">
      <w:pPr>
        <w:jc w:val="both"/>
        <w:rPr>
          <w:sz w:val="20"/>
          <w:szCs w:val="20"/>
          <w:lang w:val="ru-RU"/>
        </w:rPr>
      </w:pPr>
    </w:p>
    <w:p w:rsidR="009D0FF6" w:rsidRPr="00E50E25" w:rsidRDefault="009D0FF6">
      <w:pPr>
        <w:jc w:val="both"/>
        <w:rPr>
          <w:sz w:val="20"/>
          <w:szCs w:val="20"/>
          <w:lang w:val="ru-RU"/>
        </w:rPr>
      </w:pPr>
    </w:p>
    <w:p w:rsidR="009D0FF6" w:rsidRPr="00E50E25" w:rsidRDefault="009D0FF6">
      <w:pPr>
        <w:jc w:val="both"/>
        <w:rPr>
          <w:sz w:val="20"/>
          <w:szCs w:val="20"/>
          <w:lang w:val="ru-RU"/>
        </w:rPr>
      </w:pPr>
    </w:p>
    <w:p w:rsidR="009D0FF6" w:rsidRPr="00E50E25" w:rsidRDefault="009D0FF6">
      <w:pPr>
        <w:jc w:val="both"/>
        <w:rPr>
          <w:sz w:val="20"/>
          <w:szCs w:val="20"/>
          <w:lang w:val="ru-RU"/>
        </w:rPr>
      </w:pPr>
    </w:p>
    <w:p w:rsidR="00733293" w:rsidRPr="009D0FF6" w:rsidRDefault="00733293">
      <w:pPr>
        <w:jc w:val="both"/>
        <w:rPr>
          <w:sz w:val="20"/>
          <w:szCs w:val="20"/>
          <w:lang w:val="ru-RU"/>
        </w:rPr>
      </w:pPr>
    </w:p>
    <w:p w:rsidR="00AA22F8" w:rsidRPr="009D0FF6" w:rsidRDefault="00AA22F8">
      <w:pPr>
        <w:jc w:val="both"/>
        <w:rPr>
          <w:sz w:val="20"/>
          <w:szCs w:val="20"/>
          <w:lang w:val="ru-RU"/>
        </w:rPr>
      </w:pPr>
    </w:p>
    <w:p w:rsidR="00AA22F8" w:rsidRDefault="00AA22F8">
      <w:pPr>
        <w:jc w:val="both"/>
        <w:rPr>
          <w:sz w:val="20"/>
          <w:szCs w:val="20"/>
          <w:lang w:val="ru-RU"/>
        </w:rPr>
      </w:pPr>
    </w:p>
    <w:p w:rsidR="00F22817" w:rsidRDefault="00F22817">
      <w:pPr>
        <w:jc w:val="both"/>
        <w:rPr>
          <w:sz w:val="20"/>
          <w:szCs w:val="20"/>
          <w:lang w:val="ru-RU"/>
        </w:rPr>
      </w:pPr>
    </w:p>
    <w:p w:rsidR="00F22817" w:rsidRDefault="00F22817">
      <w:pPr>
        <w:jc w:val="both"/>
        <w:rPr>
          <w:sz w:val="20"/>
          <w:szCs w:val="20"/>
          <w:lang w:val="ru-RU"/>
        </w:rPr>
      </w:pPr>
    </w:p>
    <w:p w:rsidR="00F22817" w:rsidRDefault="00F22817">
      <w:pPr>
        <w:jc w:val="both"/>
        <w:rPr>
          <w:sz w:val="20"/>
          <w:szCs w:val="20"/>
          <w:lang w:val="ru-RU"/>
        </w:rPr>
      </w:pPr>
    </w:p>
    <w:p w:rsidR="003E215E" w:rsidRDefault="003E215E">
      <w:pPr>
        <w:jc w:val="both"/>
        <w:rPr>
          <w:sz w:val="20"/>
          <w:szCs w:val="20"/>
          <w:lang w:val="ru-RU"/>
        </w:rPr>
      </w:pPr>
    </w:p>
    <w:p w:rsidR="003E215E" w:rsidRDefault="003E215E">
      <w:pPr>
        <w:jc w:val="both"/>
        <w:rPr>
          <w:sz w:val="20"/>
          <w:szCs w:val="20"/>
          <w:lang w:val="ru-RU"/>
        </w:rPr>
      </w:pPr>
    </w:p>
    <w:p w:rsidR="003E215E" w:rsidRDefault="003E215E">
      <w:pPr>
        <w:jc w:val="both"/>
        <w:rPr>
          <w:sz w:val="20"/>
          <w:szCs w:val="20"/>
          <w:lang w:val="ru-RU"/>
        </w:rPr>
      </w:pPr>
    </w:p>
    <w:p w:rsidR="003E215E" w:rsidRDefault="003E215E">
      <w:pPr>
        <w:jc w:val="both"/>
        <w:rPr>
          <w:sz w:val="20"/>
          <w:szCs w:val="20"/>
          <w:lang w:val="ru-RU"/>
        </w:rPr>
      </w:pPr>
    </w:p>
    <w:p w:rsidR="003E215E" w:rsidRDefault="003E215E">
      <w:pPr>
        <w:jc w:val="both"/>
        <w:rPr>
          <w:sz w:val="20"/>
          <w:szCs w:val="20"/>
          <w:lang w:val="ru-RU"/>
        </w:rPr>
      </w:pPr>
    </w:p>
    <w:p w:rsidR="003E215E" w:rsidRPr="009D0FF6" w:rsidRDefault="003E215E">
      <w:pPr>
        <w:jc w:val="both"/>
        <w:rPr>
          <w:sz w:val="20"/>
          <w:szCs w:val="20"/>
          <w:lang w:val="ru-RU"/>
        </w:rPr>
      </w:pPr>
    </w:p>
    <w:p w:rsidR="00AA22F8" w:rsidRPr="009D0FF6" w:rsidRDefault="00AA22F8">
      <w:pPr>
        <w:jc w:val="both"/>
        <w:rPr>
          <w:sz w:val="20"/>
          <w:szCs w:val="20"/>
          <w:lang w:val="ru-RU"/>
        </w:rPr>
      </w:pPr>
    </w:p>
    <w:p w:rsidR="00AA22F8" w:rsidRPr="009D0FF6" w:rsidRDefault="00AA22F8">
      <w:pPr>
        <w:jc w:val="both"/>
        <w:rPr>
          <w:sz w:val="20"/>
          <w:szCs w:val="20"/>
          <w:lang w:val="ru-RU"/>
        </w:rPr>
      </w:pPr>
    </w:p>
    <w:p w:rsidR="00407A7B" w:rsidRDefault="00407A7B">
      <w:pPr>
        <w:rPr>
          <w:b/>
          <w:bCs/>
          <w:sz w:val="20"/>
          <w:szCs w:val="20"/>
          <w:lang w:val="ru-RU"/>
        </w:rPr>
      </w:pPr>
      <w:r>
        <w:rPr>
          <w:bCs/>
          <w:sz w:val="20"/>
          <w:lang w:val="ru-RU"/>
        </w:rPr>
        <w:br w:type="page"/>
      </w:r>
    </w:p>
    <w:p w:rsidR="001A79D8" w:rsidRPr="009D0FF6" w:rsidRDefault="001A79D8" w:rsidP="00157469">
      <w:pPr>
        <w:pStyle w:val="1"/>
        <w:ind w:left="0"/>
        <w:jc w:val="right"/>
        <w:rPr>
          <w:rFonts w:ascii="Times New Roman" w:hAnsi="Times New Roman"/>
          <w:bCs/>
          <w:sz w:val="20"/>
          <w:lang w:val="ru-RU"/>
        </w:rPr>
      </w:pPr>
      <w:r w:rsidRPr="009D0FF6">
        <w:rPr>
          <w:rFonts w:ascii="Times New Roman" w:hAnsi="Times New Roman"/>
          <w:bCs/>
          <w:sz w:val="20"/>
          <w:lang w:val="ru-RU"/>
        </w:rPr>
        <w:lastRenderedPageBreak/>
        <w:t>ПРИЛОЖЕНИЕ Б</w:t>
      </w:r>
    </w:p>
    <w:p w:rsidR="001A79D8" w:rsidRPr="009D0FF6" w:rsidRDefault="001A79D8" w:rsidP="00157469">
      <w:pPr>
        <w:pStyle w:val="1"/>
        <w:ind w:left="0"/>
        <w:jc w:val="right"/>
        <w:rPr>
          <w:rFonts w:ascii="Times New Roman" w:hAnsi="Times New Roman"/>
          <w:bCs/>
          <w:sz w:val="20"/>
          <w:lang w:val="ru-RU"/>
        </w:rPr>
      </w:pPr>
      <w:r w:rsidRPr="009D0FF6">
        <w:rPr>
          <w:rFonts w:ascii="Times New Roman" w:hAnsi="Times New Roman"/>
          <w:bCs/>
          <w:sz w:val="20"/>
          <w:lang w:val="ru-RU"/>
        </w:rPr>
        <w:t xml:space="preserve">к соглашению о неразглашении </w:t>
      </w:r>
    </w:p>
    <w:p w:rsidR="001A79D8" w:rsidRPr="009D0FF6" w:rsidRDefault="001A79D8" w:rsidP="00157469">
      <w:pPr>
        <w:pStyle w:val="1"/>
        <w:ind w:left="0"/>
        <w:jc w:val="right"/>
        <w:rPr>
          <w:rFonts w:ascii="Times New Roman" w:hAnsi="Times New Roman"/>
          <w:bCs/>
          <w:sz w:val="20"/>
          <w:lang w:val="ru-RU"/>
        </w:rPr>
      </w:pPr>
      <w:r w:rsidRPr="009D0FF6">
        <w:rPr>
          <w:rFonts w:ascii="Times New Roman" w:hAnsi="Times New Roman"/>
          <w:bCs/>
          <w:sz w:val="20"/>
          <w:lang w:val="ru-RU"/>
        </w:rPr>
        <w:t>конфиденциальной информации № ________ от «___» ______201</w:t>
      </w:r>
      <w:r w:rsidR="00E50E25">
        <w:rPr>
          <w:rFonts w:ascii="Times New Roman" w:hAnsi="Times New Roman"/>
          <w:bCs/>
          <w:sz w:val="20"/>
          <w:lang w:val="ru-RU"/>
        </w:rPr>
        <w:t>5</w:t>
      </w:r>
      <w:r w:rsidRPr="009D0FF6">
        <w:rPr>
          <w:rFonts w:ascii="Times New Roman" w:hAnsi="Times New Roman"/>
          <w:bCs/>
          <w:sz w:val="20"/>
          <w:lang w:val="ru-RU"/>
        </w:rPr>
        <w:t>.</w:t>
      </w:r>
    </w:p>
    <w:p w:rsidR="00AA22F8" w:rsidRPr="009D0FF6" w:rsidRDefault="00195BFE">
      <w:pPr>
        <w:jc w:val="both"/>
        <w:rPr>
          <w:sz w:val="20"/>
          <w:szCs w:val="20"/>
          <w:lang w:val="ru-RU"/>
        </w:rPr>
      </w:pPr>
      <w:r w:rsidRPr="009D0FF6">
        <w:rPr>
          <w:sz w:val="20"/>
          <w:szCs w:val="20"/>
          <w:lang w:val="ru-RU"/>
        </w:rPr>
        <w:t>-------------------------------------------------------------------------------------------------------------------------</w:t>
      </w:r>
    </w:p>
    <w:p w:rsidR="00AA22F8" w:rsidRPr="00E50E25" w:rsidRDefault="001A79D8" w:rsidP="00AA22F8">
      <w:pPr>
        <w:pStyle w:val="1"/>
        <w:ind w:left="0" w:right="0"/>
        <w:rPr>
          <w:rFonts w:ascii="Times New Roman" w:hAnsi="Times New Roman"/>
          <w:b w:val="0"/>
          <w:bCs/>
          <w:sz w:val="20"/>
          <w:lang w:val="ru-RU"/>
        </w:rPr>
      </w:pPr>
      <w:r w:rsidRPr="009D0FF6">
        <w:rPr>
          <w:rFonts w:ascii="Times New Roman" w:hAnsi="Times New Roman"/>
          <w:bCs/>
          <w:sz w:val="20"/>
          <w:lang w:val="ru-RU"/>
        </w:rPr>
        <w:t xml:space="preserve">  </w:t>
      </w:r>
      <w:r w:rsidRPr="00E50E25">
        <w:rPr>
          <w:rFonts w:ascii="Times New Roman" w:hAnsi="Times New Roman"/>
          <w:bCs/>
          <w:sz w:val="20"/>
          <w:lang w:val="ru-RU"/>
        </w:rPr>
        <w:t>[</w:t>
      </w:r>
      <w:r w:rsidRPr="009D0FF6">
        <w:rPr>
          <w:rFonts w:ascii="Times New Roman" w:hAnsi="Times New Roman"/>
          <w:bCs/>
          <w:sz w:val="20"/>
          <w:lang w:val="ru-RU"/>
        </w:rPr>
        <w:t>ОБРАЗЕЦ</w:t>
      </w:r>
      <w:r w:rsidRPr="00E50E25">
        <w:rPr>
          <w:rFonts w:ascii="Times New Roman" w:hAnsi="Times New Roman"/>
          <w:bCs/>
          <w:sz w:val="20"/>
          <w:lang w:val="ru-RU"/>
        </w:rPr>
        <w:t>]</w:t>
      </w:r>
      <w:r w:rsidRPr="009D0FF6">
        <w:rPr>
          <w:rFonts w:ascii="Times New Roman" w:hAnsi="Times New Roman"/>
          <w:bCs/>
          <w:sz w:val="20"/>
          <w:lang w:val="ru-RU"/>
        </w:rPr>
        <w:t xml:space="preserve">                  </w:t>
      </w:r>
      <w:r w:rsidR="00AA22F8" w:rsidRPr="009D0FF6">
        <w:rPr>
          <w:rFonts w:ascii="Times New Roman" w:hAnsi="Times New Roman"/>
          <w:bCs/>
          <w:sz w:val="20"/>
          <w:lang w:val="ru-RU"/>
        </w:rPr>
        <w:t>ПРОТОКОЛ № ____________</w:t>
      </w:r>
      <w:r w:rsidRPr="009D0FF6">
        <w:rPr>
          <w:rFonts w:ascii="Times New Roman" w:hAnsi="Times New Roman"/>
          <w:bCs/>
          <w:sz w:val="20"/>
          <w:lang w:val="ru-RU"/>
        </w:rPr>
        <w:t xml:space="preserve">                        </w:t>
      </w:r>
      <w:r w:rsidRPr="00E50E25">
        <w:rPr>
          <w:rFonts w:ascii="Times New Roman" w:hAnsi="Times New Roman"/>
          <w:bCs/>
          <w:sz w:val="20"/>
          <w:lang w:val="ru-RU"/>
        </w:rPr>
        <w:t>[</w:t>
      </w:r>
      <w:r w:rsidRPr="009D0FF6">
        <w:rPr>
          <w:rFonts w:ascii="Times New Roman" w:hAnsi="Times New Roman"/>
          <w:bCs/>
          <w:sz w:val="20"/>
          <w:lang w:val="ru-RU"/>
        </w:rPr>
        <w:t>ОБРАЗЕЦ</w:t>
      </w:r>
      <w:r w:rsidRPr="00E50E25">
        <w:rPr>
          <w:rFonts w:ascii="Times New Roman" w:hAnsi="Times New Roman"/>
          <w:bCs/>
          <w:sz w:val="20"/>
          <w:lang w:val="ru-RU"/>
        </w:rPr>
        <w:t>]</w:t>
      </w:r>
    </w:p>
    <w:p w:rsidR="00AA22F8" w:rsidRPr="009D0FF6" w:rsidRDefault="00AA22F8" w:rsidP="00AA22F8">
      <w:pPr>
        <w:pStyle w:val="1"/>
        <w:ind w:left="0" w:right="0"/>
        <w:rPr>
          <w:rFonts w:ascii="Times New Roman" w:hAnsi="Times New Roman"/>
          <w:b w:val="0"/>
          <w:bCs/>
          <w:sz w:val="20"/>
          <w:lang w:val="ru-RU"/>
        </w:rPr>
      </w:pPr>
      <w:r w:rsidRPr="009D0FF6">
        <w:rPr>
          <w:rFonts w:ascii="Times New Roman" w:hAnsi="Times New Roman"/>
          <w:b w:val="0"/>
          <w:bCs/>
          <w:sz w:val="20"/>
          <w:lang w:val="ru-RU"/>
        </w:rPr>
        <w:t>о передаче конфиденциальной информации</w:t>
      </w:r>
    </w:p>
    <w:p w:rsidR="00AA22F8" w:rsidRPr="009D0FF6" w:rsidRDefault="00AA22F8" w:rsidP="00AA22F8">
      <w:pPr>
        <w:pStyle w:val="2"/>
        <w:jc w:val="center"/>
        <w:rPr>
          <w:rFonts w:ascii="Times New Roman" w:hAnsi="Times New Roman"/>
          <w:b w:val="0"/>
          <w:lang w:val="ru-RU"/>
        </w:rPr>
      </w:pPr>
      <w:r w:rsidRPr="009D0FF6">
        <w:rPr>
          <w:rFonts w:ascii="Times New Roman" w:hAnsi="Times New Roman"/>
          <w:b w:val="0"/>
          <w:lang w:val="ru-RU"/>
        </w:rPr>
        <w:t>по соглашению о неразглашении</w:t>
      </w:r>
    </w:p>
    <w:p w:rsidR="00AA22F8" w:rsidRPr="009D0FF6" w:rsidRDefault="00AA22F8" w:rsidP="00AA22F8">
      <w:pPr>
        <w:pStyle w:val="2"/>
        <w:jc w:val="center"/>
        <w:rPr>
          <w:rFonts w:ascii="Times New Roman" w:hAnsi="Times New Roman"/>
          <w:b w:val="0"/>
          <w:lang w:val="ru-RU"/>
        </w:rPr>
      </w:pPr>
      <w:r w:rsidRPr="009D0FF6">
        <w:rPr>
          <w:rFonts w:ascii="Times New Roman" w:hAnsi="Times New Roman"/>
          <w:b w:val="0"/>
          <w:lang w:val="ru-RU"/>
        </w:rPr>
        <w:t>конфиденциальной и</w:t>
      </w:r>
      <w:r w:rsidR="003E215E">
        <w:rPr>
          <w:rFonts w:ascii="Times New Roman" w:hAnsi="Times New Roman"/>
          <w:b w:val="0"/>
          <w:lang w:val="ru-RU"/>
        </w:rPr>
        <w:t>нформации от «___» ________ 2015</w:t>
      </w:r>
      <w:r w:rsidRPr="009D0FF6">
        <w:rPr>
          <w:rFonts w:ascii="Times New Roman" w:hAnsi="Times New Roman"/>
          <w:b w:val="0"/>
          <w:lang w:val="ru-RU"/>
        </w:rPr>
        <w:t xml:space="preserve"> г.</w:t>
      </w:r>
    </w:p>
    <w:p w:rsidR="00195BFE" w:rsidRPr="009D0FF6" w:rsidRDefault="00195BFE" w:rsidP="00AA22F8">
      <w:pPr>
        <w:jc w:val="both"/>
        <w:rPr>
          <w:bCs/>
          <w:sz w:val="20"/>
          <w:szCs w:val="20"/>
          <w:lang w:val="ru-RU"/>
        </w:rPr>
      </w:pPr>
    </w:p>
    <w:p w:rsidR="00195BFE" w:rsidRPr="009D0FF6" w:rsidRDefault="00195BFE" w:rsidP="00AA22F8">
      <w:pPr>
        <w:jc w:val="both"/>
        <w:rPr>
          <w:bCs/>
          <w:sz w:val="20"/>
          <w:szCs w:val="20"/>
          <w:lang w:val="ru-RU"/>
        </w:rPr>
      </w:pPr>
      <w:r w:rsidRPr="009D0FF6">
        <w:rPr>
          <w:bCs/>
          <w:sz w:val="20"/>
          <w:szCs w:val="20"/>
          <w:lang w:val="ru-RU"/>
        </w:rPr>
        <w:t xml:space="preserve">Дата передачи Конфиденциальной информации: </w:t>
      </w:r>
      <w:r w:rsidR="00AA22F8" w:rsidRPr="009D0FF6">
        <w:rPr>
          <w:bCs/>
          <w:sz w:val="20"/>
          <w:szCs w:val="20"/>
          <w:lang w:val="ru-RU"/>
        </w:rPr>
        <w:tab/>
        <w:t>«</w:t>
      </w:r>
      <w:r w:rsidR="00AA22F8" w:rsidRPr="009D0FF6">
        <w:rPr>
          <w:b/>
          <w:bCs/>
          <w:sz w:val="20"/>
          <w:szCs w:val="20"/>
          <w:lang w:val="ru-RU"/>
        </w:rPr>
        <w:t>___</w:t>
      </w:r>
      <w:r w:rsidR="00AA22F8" w:rsidRPr="009D0FF6">
        <w:rPr>
          <w:bCs/>
          <w:sz w:val="20"/>
          <w:szCs w:val="20"/>
          <w:lang w:val="ru-RU"/>
        </w:rPr>
        <w:t xml:space="preserve">» </w:t>
      </w:r>
      <w:r w:rsidR="00AA22F8" w:rsidRPr="009D0FF6">
        <w:rPr>
          <w:b/>
          <w:bCs/>
          <w:sz w:val="20"/>
          <w:szCs w:val="20"/>
          <w:lang w:val="ru-RU"/>
        </w:rPr>
        <w:t>________</w:t>
      </w:r>
      <w:r w:rsidR="00AA22F8" w:rsidRPr="009D0FF6">
        <w:rPr>
          <w:bCs/>
          <w:sz w:val="20"/>
          <w:szCs w:val="20"/>
          <w:lang w:val="ru-RU"/>
        </w:rPr>
        <w:t xml:space="preserve"> 20</w:t>
      </w:r>
      <w:r w:rsidR="00AA22F8" w:rsidRPr="009D0FF6">
        <w:rPr>
          <w:b/>
          <w:bCs/>
          <w:sz w:val="20"/>
          <w:szCs w:val="20"/>
          <w:lang w:val="ru-RU"/>
        </w:rPr>
        <w:t>___</w:t>
      </w:r>
      <w:r w:rsidR="00AA22F8" w:rsidRPr="009D0FF6">
        <w:rPr>
          <w:bCs/>
          <w:sz w:val="20"/>
          <w:szCs w:val="20"/>
          <w:lang w:val="ru-RU"/>
        </w:rPr>
        <w:t xml:space="preserve"> г.</w:t>
      </w:r>
    </w:p>
    <w:p w:rsidR="00AA22F8" w:rsidRPr="009D0FF6" w:rsidRDefault="00195BFE" w:rsidP="00AA22F8">
      <w:pPr>
        <w:jc w:val="both"/>
        <w:rPr>
          <w:b/>
          <w:sz w:val="20"/>
          <w:szCs w:val="20"/>
          <w:lang w:val="ru-RU"/>
        </w:rPr>
      </w:pPr>
      <w:r w:rsidRPr="009D0FF6">
        <w:rPr>
          <w:bCs/>
          <w:sz w:val="20"/>
          <w:szCs w:val="20"/>
          <w:lang w:val="ru-RU"/>
        </w:rPr>
        <w:t>Место передачи: ___________________________</w:t>
      </w:r>
      <w:r w:rsidR="00AA22F8" w:rsidRPr="009D0FF6">
        <w:rPr>
          <w:b/>
          <w:sz w:val="20"/>
          <w:szCs w:val="20"/>
          <w:lang w:val="ru-RU"/>
        </w:rPr>
        <w:t xml:space="preserve"> </w:t>
      </w:r>
    </w:p>
    <w:p w:rsidR="00AA22F8" w:rsidRPr="009D0FF6" w:rsidRDefault="00AA22F8" w:rsidP="00AA22F8">
      <w:pPr>
        <w:jc w:val="both"/>
        <w:rPr>
          <w:b/>
          <w:sz w:val="20"/>
          <w:szCs w:val="20"/>
          <w:lang w:val="ru-RU"/>
        </w:rPr>
      </w:pPr>
    </w:p>
    <w:p w:rsidR="00AA22F8" w:rsidRPr="009D0FF6" w:rsidRDefault="00AA22F8" w:rsidP="00AA22F8">
      <w:pPr>
        <w:jc w:val="both"/>
        <w:rPr>
          <w:sz w:val="20"/>
          <w:szCs w:val="20"/>
          <w:lang w:val="ru-RU"/>
        </w:rPr>
      </w:pPr>
      <w:r w:rsidRPr="009D0FF6">
        <w:rPr>
          <w:b/>
          <w:sz w:val="20"/>
          <w:szCs w:val="20"/>
          <w:lang w:val="ru-RU"/>
        </w:rPr>
        <w:t xml:space="preserve">_________________ </w:t>
      </w:r>
      <w:r w:rsidRPr="009D0FF6">
        <w:rPr>
          <w:sz w:val="20"/>
          <w:szCs w:val="20"/>
          <w:lang w:val="ru-RU"/>
        </w:rPr>
        <w:t>[</w:t>
      </w:r>
      <w:r w:rsidRPr="009D0FF6">
        <w:rPr>
          <w:i/>
          <w:sz w:val="20"/>
          <w:szCs w:val="20"/>
          <w:lang w:val="ru-RU"/>
        </w:rPr>
        <w:t>указывается полное название передающей Конфиденциальную информацию стороны</w:t>
      </w:r>
      <w:r w:rsidRPr="009D0FF6">
        <w:rPr>
          <w:sz w:val="20"/>
          <w:szCs w:val="20"/>
          <w:lang w:val="ru-RU"/>
        </w:rPr>
        <w:t>], передает,</w:t>
      </w:r>
    </w:p>
    <w:p w:rsidR="00AA22F8" w:rsidRPr="009D0FF6" w:rsidRDefault="00AA22F8" w:rsidP="00AA22F8">
      <w:pPr>
        <w:jc w:val="both"/>
        <w:rPr>
          <w:sz w:val="20"/>
          <w:szCs w:val="20"/>
          <w:lang w:val="ru-RU"/>
        </w:rPr>
      </w:pPr>
      <w:r w:rsidRPr="009D0FF6">
        <w:rPr>
          <w:sz w:val="20"/>
          <w:szCs w:val="20"/>
          <w:lang w:val="ru-RU"/>
        </w:rPr>
        <w:t>А</w:t>
      </w:r>
    </w:p>
    <w:p w:rsidR="00AA22F8" w:rsidRPr="009D0FF6" w:rsidRDefault="00AA22F8" w:rsidP="00AA22F8">
      <w:pPr>
        <w:jc w:val="both"/>
        <w:rPr>
          <w:sz w:val="20"/>
          <w:szCs w:val="20"/>
          <w:lang w:val="ru-RU"/>
        </w:rPr>
      </w:pPr>
      <w:r w:rsidRPr="009D0FF6">
        <w:rPr>
          <w:b/>
          <w:sz w:val="20"/>
          <w:szCs w:val="20"/>
          <w:lang w:val="ru-RU"/>
        </w:rPr>
        <w:t xml:space="preserve">_________________ </w:t>
      </w:r>
      <w:r w:rsidRPr="009D0FF6">
        <w:rPr>
          <w:sz w:val="20"/>
          <w:szCs w:val="20"/>
          <w:lang w:val="ru-RU"/>
        </w:rPr>
        <w:t>[</w:t>
      </w:r>
      <w:r w:rsidRPr="009D0FF6">
        <w:rPr>
          <w:i/>
          <w:sz w:val="20"/>
          <w:szCs w:val="20"/>
          <w:lang w:val="ru-RU"/>
        </w:rPr>
        <w:t xml:space="preserve">указывается полное название </w:t>
      </w:r>
      <w:r w:rsidR="00195BFE" w:rsidRPr="009D0FF6">
        <w:rPr>
          <w:i/>
          <w:sz w:val="20"/>
          <w:szCs w:val="20"/>
          <w:lang w:val="ru-RU"/>
        </w:rPr>
        <w:t>получающей</w:t>
      </w:r>
      <w:r w:rsidRPr="009D0FF6">
        <w:rPr>
          <w:i/>
          <w:sz w:val="20"/>
          <w:szCs w:val="20"/>
          <w:lang w:val="ru-RU"/>
        </w:rPr>
        <w:t xml:space="preserve"> Конфиденциальную информацию стороны</w:t>
      </w:r>
      <w:r w:rsidRPr="009D0FF6">
        <w:rPr>
          <w:sz w:val="20"/>
          <w:szCs w:val="20"/>
          <w:lang w:val="ru-RU"/>
        </w:rPr>
        <w:t>], принимает следующую Конфиденциальную информацию:</w:t>
      </w:r>
    </w:p>
    <w:p w:rsidR="00AA22F8" w:rsidRPr="009D0FF6" w:rsidRDefault="00AA22F8" w:rsidP="00AA22F8">
      <w:pPr>
        <w:pStyle w:val="ad"/>
        <w:ind w:left="-284"/>
        <w:rPr>
          <w:sz w:val="20"/>
          <w:szCs w:val="20"/>
        </w:rPr>
      </w:pPr>
    </w:p>
    <w:p w:rsidR="00AA22F8" w:rsidRPr="009D0FF6" w:rsidRDefault="00AA22F8" w:rsidP="00AA22F8">
      <w:pPr>
        <w:pStyle w:val="ad"/>
        <w:numPr>
          <w:ilvl w:val="0"/>
          <w:numId w:val="8"/>
        </w:numPr>
        <w:spacing w:after="0"/>
        <w:ind w:right="176"/>
        <w:jc w:val="both"/>
        <w:rPr>
          <w:sz w:val="20"/>
          <w:szCs w:val="20"/>
        </w:rPr>
      </w:pPr>
      <w:r w:rsidRPr="009D0FF6">
        <w:rPr>
          <w:sz w:val="20"/>
          <w:szCs w:val="20"/>
          <w:lang w:val="ru-RU"/>
        </w:rPr>
        <w:t>…</w:t>
      </w:r>
      <w:r w:rsidRPr="009D0FF6">
        <w:rPr>
          <w:sz w:val="20"/>
          <w:szCs w:val="20"/>
        </w:rPr>
        <w:t>.</w:t>
      </w:r>
    </w:p>
    <w:p w:rsidR="00AA22F8" w:rsidRPr="009D0FF6" w:rsidRDefault="00AA22F8" w:rsidP="00AA22F8">
      <w:pPr>
        <w:pStyle w:val="ad"/>
        <w:numPr>
          <w:ilvl w:val="0"/>
          <w:numId w:val="8"/>
        </w:numPr>
        <w:spacing w:after="0"/>
        <w:ind w:right="176"/>
        <w:jc w:val="both"/>
        <w:rPr>
          <w:sz w:val="20"/>
          <w:szCs w:val="20"/>
        </w:rPr>
      </w:pPr>
      <w:r w:rsidRPr="009D0FF6">
        <w:rPr>
          <w:sz w:val="20"/>
          <w:szCs w:val="20"/>
          <w:lang w:val="ru-RU"/>
        </w:rPr>
        <w:t>…</w:t>
      </w:r>
    </w:p>
    <w:p w:rsidR="00AA22F8" w:rsidRPr="009D0FF6" w:rsidRDefault="00AA22F8" w:rsidP="00AA22F8">
      <w:pPr>
        <w:pStyle w:val="ad"/>
        <w:numPr>
          <w:ilvl w:val="0"/>
          <w:numId w:val="8"/>
        </w:numPr>
        <w:spacing w:after="0"/>
        <w:ind w:right="176"/>
        <w:jc w:val="both"/>
        <w:rPr>
          <w:sz w:val="20"/>
          <w:szCs w:val="20"/>
        </w:rPr>
      </w:pPr>
      <w:r w:rsidRPr="009D0FF6">
        <w:rPr>
          <w:sz w:val="20"/>
          <w:szCs w:val="20"/>
          <w:lang w:val="ru-RU"/>
        </w:rPr>
        <w:t>…</w:t>
      </w:r>
    </w:p>
    <w:p w:rsidR="00AA22F8" w:rsidRPr="009D0FF6" w:rsidRDefault="00AA22F8" w:rsidP="00AA22F8">
      <w:pPr>
        <w:spacing w:before="120" w:after="120"/>
        <w:ind w:left="-284" w:right="-1"/>
        <w:jc w:val="both"/>
        <w:rPr>
          <w:bCs/>
          <w:sz w:val="20"/>
          <w:szCs w:val="20"/>
        </w:rPr>
      </w:pPr>
      <w:r w:rsidRPr="009D0FF6">
        <w:rPr>
          <w:bCs/>
          <w:sz w:val="20"/>
          <w:szCs w:val="20"/>
        </w:rPr>
        <w:t>Стороны подтверждают, что информация передана надлежащим образом:</w:t>
      </w:r>
    </w:p>
    <w:p w:rsidR="00AA22F8" w:rsidRPr="009D0FF6" w:rsidRDefault="00AD1296" w:rsidP="00AA22F8">
      <w:pPr>
        <w:spacing w:before="60" w:after="60"/>
        <w:ind w:left="-284"/>
        <w:jc w:val="both"/>
        <w:rPr>
          <w:bCs/>
          <w:sz w:val="20"/>
          <w:szCs w:val="20"/>
        </w:rPr>
      </w:pPr>
      <w:r>
        <w:rPr>
          <w:bCs/>
          <w:noProof/>
          <w:sz w:val="20"/>
          <w:szCs w:val="20"/>
          <w:lang w:val="ru-RU" w:eastAsia="ru-RU"/>
        </w:rPr>
        <w:pict>
          <v:rect id="Rectangle 2" o:spid="_x0000_s1026" style="position:absolute;left:0;text-align:left;margin-left:164.2pt;margin-top:4.25pt;width:9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">
            <v:textbox>
              <w:txbxContent>
                <w:p w:rsidR="00AA22F8" w:rsidRPr="00AD6CB9" w:rsidRDefault="00AA22F8" w:rsidP="00AA22F8">
                  <w:pPr>
                    <w:rPr>
                      <w:lang w:val="en-US"/>
                    </w:rPr>
                  </w:pPr>
                  <w:r>
                    <w:rPr>
                      <w:lang w:val="en-US"/>
                    </w:rPr>
                    <w:t>V</w:t>
                  </w:r>
                </w:p>
              </w:txbxContent>
            </v:textbox>
          </v:rect>
        </w:pict>
      </w:r>
      <w:r w:rsidR="00AA22F8" w:rsidRPr="009D0FF6">
        <w:rPr>
          <w:bCs/>
          <w:sz w:val="20"/>
          <w:szCs w:val="20"/>
        </w:rPr>
        <w:tab/>
        <w:t>-      на электронном носителе;</w:t>
      </w:r>
    </w:p>
    <w:p w:rsidR="00AA22F8" w:rsidRPr="009D0FF6" w:rsidRDefault="00AD1296" w:rsidP="00AA22F8">
      <w:pPr>
        <w:spacing w:before="60" w:after="60"/>
        <w:ind w:left="-284"/>
        <w:jc w:val="both"/>
        <w:rPr>
          <w:bCs/>
          <w:sz w:val="20"/>
          <w:szCs w:val="20"/>
        </w:rPr>
      </w:pPr>
      <w:r>
        <w:rPr>
          <w:bCs/>
          <w:noProof/>
          <w:sz w:val="20"/>
          <w:szCs w:val="20"/>
          <w:lang w:val="ru-RU" w:eastAsia="ru-RU"/>
        </w:rPr>
        <w:pict>
          <v:rect id="Rectangle 3" o:spid="_x0000_s1028" style="position:absolute;left:0;text-align:left;margin-left:164.2pt;margin-top:4.25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"/>
        </w:pict>
      </w:r>
      <w:r w:rsidR="00AA22F8" w:rsidRPr="009D0FF6">
        <w:rPr>
          <w:bCs/>
          <w:sz w:val="20"/>
          <w:szCs w:val="20"/>
        </w:rPr>
        <w:tab/>
        <w:t>-      по электронной почте;</w:t>
      </w:r>
    </w:p>
    <w:p w:rsidR="00AA22F8" w:rsidRPr="009D0FF6" w:rsidRDefault="00AD1296" w:rsidP="00AA22F8">
      <w:pPr>
        <w:spacing w:before="60" w:after="60"/>
        <w:ind w:left="-284"/>
        <w:jc w:val="both"/>
        <w:rPr>
          <w:bCs/>
          <w:sz w:val="20"/>
          <w:szCs w:val="20"/>
        </w:rPr>
      </w:pPr>
      <w:r>
        <w:rPr>
          <w:bCs/>
          <w:noProof/>
          <w:sz w:val="20"/>
          <w:szCs w:val="20"/>
          <w:lang w:val="ru-RU" w:eastAsia="ru-RU"/>
        </w:rPr>
        <w:pict>
          <v:rect id="Rectangle 4" o:spid="_x0000_s1027" style="position:absolute;left:0;text-align:left;margin-left:164.2pt;margin-top:1.65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Fd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s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"/>
        </w:pict>
      </w:r>
      <w:r w:rsidR="00AA22F8" w:rsidRPr="009D0FF6">
        <w:rPr>
          <w:bCs/>
          <w:sz w:val="20"/>
          <w:szCs w:val="20"/>
        </w:rPr>
        <w:tab/>
        <w:t>-      на бумажном носителе;</w:t>
      </w:r>
    </w:p>
    <w:p w:rsidR="00AA22F8" w:rsidRPr="009D0FF6" w:rsidRDefault="00AA22F8" w:rsidP="00AA22F8">
      <w:pPr>
        <w:spacing w:before="120" w:after="120"/>
        <w:ind w:left="-284" w:right="-1"/>
        <w:jc w:val="both"/>
        <w:rPr>
          <w:sz w:val="20"/>
          <w:szCs w:val="20"/>
        </w:rPr>
      </w:pPr>
      <w:r w:rsidRPr="009D0FF6">
        <w:rPr>
          <w:bCs/>
          <w:sz w:val="20"/>
          <w:szCs w:val="20"/>
        </w:rPr>
        <w:t xml:space="preserve">Получающая сторона подтверждает, что информация, передаваемая по настоящему Протоколу ей неизвестна и ей будут совершены все действия, которые она обязана предпринять для соблюдения условий  Соглашения о </w:t>
      </w:r>
      <w:r w:rsidRPr="009D0FF6">
        <w:rPr>
          <w:sz w:val="20"/>
          <w:szCs w:val="20"/>
        </w:rPr>
        <w:t xml:space="preserve"> неразглашении к</w:t>
      </w:r>
      <w:r w:rsidRPr="009D0FF6">
        <w:rPr>
          <w:bCs/>
          <w:sz w:val="20"/>
          <w:szCs w:val="20"/>
        </w:rPr>
        <w:t>онфиденциальной</w:t>
      </w:r>
      <w:r w:rsidRPr="009D0FF6">
        <w:rPr>
          <w:sz w:val="20"/>
          <w:szCs w:val="20"/>
        </w:rPr>
        <w:t xml:space="preserve"> информации от «</w:t>
      </w:r>
      <w:r w:rsidRPr="009D0FF6">
        <w:rPr>
          <w:sz w:val="20"/>
          <w:szCs w:val="20"/>
          <w:lang w:val="ru-RU"/>
        </w:rPr>
        <w:t>___</w:t>
      </w:r>
      <w:r w:rsidRPr="009D0FF6">
        <w:rPr>
          <w:sz w:val="20"/>
          <w:szCs w:val="20"/>
        </w:rPr>
        <w:t xml:space="preserve">» </w:t>
      </w:r>
      <w:r w:rsidR="002B2B2D" w:rsidRPr="009D0FF6">
        <w:rPr>
          <w:sz w:val="20"/>
          <w:szCs w:val="20"/>
          <w:lang w:val="ru-RU"/>
        </w:rPr>
        <w:t>_______</w:t>
      </w:r>
      <w:r w:rsidRPr="009D0FF6">
        <w:rPr>
          <w:sz w:val="20"/>
          <w:szCs w:val="20"/>
        </w:rPr>
        <w:t xml:space="preserve"> 2012 года.</w:t>
      </w:r>
    </w:p>
    <w:p w:rsidR="00733293" w:rsidRPr="009D0FF6" w:rsidRDefault="00AA22F8" w:rsidP="001A79D8">
      <w:pPr>
        <w:spacing w:before="120" w:after="120"/>
        <w:ind w:left="-284" w:right="-1"/>
        <w:jc w:val="both"/>
        <w:rPr>
          <w:sz w:val="20"/>
          <w:szCs w:val="20"/>
          <w:lang w:val="ru-RU"/>
        </w:rPr>
      </w:pPr>
      <w:r w:rsidRPr="009D0FF6">
        <w:rPr>
          <w:sz w:val="20"/>
          <w:szCs w:val="20"/>
        </w:rPr>
        <w:t>Содержание настоящего Протокола, также как и содержание  Соглашения о неразглашении конфиденциальной информации от «</w:t>
      </w:r>
      <w:r w:rsidR="002B2B2D" w:rsidRPr="009D0FF6">
        <w:rPr>
          <w:sz w:val="20"/>
          <w:szCs w:val="20"/>
          <w:lang w:val="ru-RU"/>
        </w:rPr>
        <w:t>___</w:t>
      </w:r>
      <w:r w:rsidRPr="009D0FF6">
        <w:rPr>
          <w:sz w:val="20"/>
          <w:szCs w:val="20"/>
        </w:rPr>
        <w:t xml:space="preserve">» </w:t>
      </w:r>
      <w:r w:rsidR="002B2B2D" w:rsidRPr="009D0FF6">
        <w:rPr>
          <w:sz w:val="20"/>
          <w:szCs w:val="20"/>
          <w:lang w:val="ru-RU"/>
        </w:rPr>
        <w:t>______</w:t>
      </w:r>
      <w:r w:rsidRPr="009D0FF6">
        <w:rPr>
          <w:sz w:val="20"/>
          <w:szCs w:val="20"/>
        </w:rPr>
        <w:t xml:space="preserve"> 2012 года, является Конфиденциальной информацией</w:t>
      </w:r>
      <w:r w:rsidR="001A79D8" w:rsidRPr="009D0FF6">
        <w:rPr>
          <w:sz w:val="20"/>
          <w:szCs w:val="20"/>
          <w:lang w:val="ru-RU"/>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AA22F8" w:rsidRPr="009D0FF6" w:rsidTr="00195BFE">
        <w:tc>
          <w:tcPr>
            <w:tcW w:w="5069" w:type="dxa"/>
          </w:tcPr>
          <w:p w:rsidR="00AA22F8" w:rsidRPr="009D0FF6" w:rsidRDefault="00195BFE" w:rsidP="00195BFE">
            <w:pPr>
              <w:jc w:val="center"/>
              <w:rPr>
                <w:b/>
                <w:sz w:val="20"/>
                <w:szCs w:val="20"/>
                <w:lang w:val="ru-RU"/>
              </w:rPr>
            </w:pPr>
            <w:r w:rsidRPr="009D0FF6">
              <w:rPr>
                <w:b/>
                <w:sz w:val="20"/>
                <w:szCs w:val="20"/>
                <w:lang w:val="ru-RU"/>
              </w:rPr>
              <w:t>ПЕРЕДАЮЩАЯ СТОРОНА</w:t>
            </w:r>
          </w:p>
        </w:tc>
        <w:tc>
          <w:tcPr>
            <w:tcW w:w="5070" w:type="dxa"/>
          </w:tcPr>
          <w:p w:rsidR="00AA22F8" w:rsidRPr="009D0FF6" w:rsidRDefault="00195BFE" w:rsidP="00195BFE">
            <w:pPr>
              <w:jc w:val="center"/>
              <w:rPr>
                <w:b/>
                <w:sz w:val="20"/>
                <w:szCs w:val="20"/>
                <w:lang w:val="ru-RU"/>
              </w:rPr>
            </w:pPr>
            <w:r w:rsidRPr="009D0FF6">
              <w:rPr>
                <w:b/>
                <w:sz w:val="20"/>
                <w:szCs w:val="20"/>
                <w:lang w:val="ru-RU"/>
              </w:rPr>
              <w:t>ПОЛУЧАЮЩАЯ СТОРОНА</w:t>
            </w:r>
          </w:p>
        </w:tc>
      </w:tr>
      <w:tr w:rsidR="00AA22F8" w:rsidRPr="009D0FF6" w:rsidTr="00195BFE">
        <w:tc>
          <w:tcPr>
            <w:tcW w:w="5069" w:type="dxa"/>
          </w:tcPr>
          <w:p w:rsidR="00195BFE" w:rsidRPr="009D0FF6" w:rsidRDefault="00195BFE" w:rsidP="00195BFE">
            <w:pPr>
              <w:jc w:val="both"/>
              <w:rPr>
                <w:sz w:val="20"/>
                <w:szCs w:val="20"/>
                <w:lang w:val="ru-RU"/>
              </w:rPr>
            </w:pPr>
          </w:p>
          <w:p w:rsidR="00195BFE" w:rsidRPr="009D0FF6" w:rsidRDefault="00195BFE" w:rsidP="00195BFE">
            <w:pPr>
              <w:jc w:val="both"/>
              <w:rPr>
                <w:sz w:val="20"/>
                <w:szCs w:val="20"/>
                <w:lang w:val="ru-RU"/>
              </w:rPr>
            </w:pPr>
            <w:r w:rsidRPr="009D0FF6">
              <w:rPr>
                <w:sz w:val="20"/>
                <w:szCs w:val="20"/>
                <w:lang w:val="ru-RU"/>
              </w:rPr>
              <w:t>_________________________</w:t>
            </w:r>
          </w:p>
          <w:p w:rsidR="00195BFE" w:rsidRPr="009D0FF6" w:rsidRDefault="00195BFE" w:rsidP="00195BFE">
            <w:pPr>
              <w:jc w:val="center"/>
              <w:rPr>
                <w:sz w:val="20"/>
                <w:szCs w:val="20"/>
                <w:lang w:val="ru-RU"/>
              </w:rPr>
            </w:pPr>
          </w:p>
          <w:p w:rsidR="00195BFE" w:rsidRPr="009D0FF6" w:rsidRDefault="00195BFE" w:rsidP="00195BFE">
            <w:pPr>
              <w:jc w:val="center"/>
              <w:rPr>
                <w:sz w:val="20"/>
                <w:szCs w:val="20"/>
                <w:lang w:val="ru-RU"/>
              </w:rPr>
            </w:pPr>
            <w:r w:rsidRPr="009D0FF6">
              <w:rPr>
                <w:sz w:val="20"/>
                <w:szCs w:val="20"/>
                <w:lang w:val="ru-RU"/>
              </w:rPr>
              <w:t>_______________/_______________/</w:t>
            </w:r>
          </w:p>
          <w:p w:rsidR="00195BFE" w:rsidRPr="009D0FF6" w:rsidRDefault="00195BFE" w:rsidP="00195BFE">
            <w:pPr>
              <w:jc w:val="center"/>
              <w:rPr>
                <w:sz w:val="20"/>
                <w:szCs w:val="20"/>
                <w:lang w:val="ru-RU"/>
              </w:rPr>
            </w:pPr>
            <w:r w:rsidRPr="009D0FF6">
              <w:rPr>
                <w:sz w:val="20"/>
                <w:szCs w:val="20"/>
                <w:lang w:val="ru-RU"/>
              </w:rPr>
              <w:t>[</w:t>
            </w:r>
            <w:r w:rsidRPr="009D0FF6">
              <w:rPr>
                <w:i/>
                <w:sz w:val="20"/>
                <w:szCs w:val="20"/>
                <w:lang w:val="ru-RU"/>
              </w:rPr>
              <w:t>указываются ФИО, должность и подпись сотрудника</w:t>
            </w:r>
            <w:r w:rsidRPr="009D0FF6">
              <w:rPr>
                <w:sz w:val="20"/>
                <w:szCs w:val="20"/>
                <w:lang w:val="ru-RU"/>
              </w:rPr>
              <w:t>]</w:t>
            </w:r>
          </w:p>
        </w:tc>
        <w:tc>
          <w:tcPr>
            <w:tcW w:w="5070" w:type="dxa"/>
          </w:tcPr>
          <w:p w:rsidR="00195BFE" w:rsidRPr="009D0FF6" w:rsidRDefault="00195BFE">
            <w:pPr>
              <w:jc w:val="both"/>
              <w:rPr>
                <w:sz w:val="20"/>
                <w:szCs w:val="20"/>
                <w:lang w:val="ru-RU"/>
              </w:rPr>
            </w:pPr>
          </w:p>
          <w:p w:rsidR="00AA22F8" w:rsidRPr="009D0FF6" w:rsidRDefault="00195BFE">
            <w:pPr>
              <w:jc w:val="both"/>
              <w:rPr>
                <w:sz w:val="20"/>
                <w:szCs w:val="20"/>
                <w:lang w:val="ru-RU"/>
              </w:rPr>
            </w:pPr>
            <w:r w:rsidRPr="009D0FF6">
              <w:rPr>
                <w:sz w:val="20"/>
                <w:szCs w:val="20"/>
                <w:lang w:val="ru-RU"/>
              </w:rPr>
              <w:t>_________________________</w:t>
            </w:r>
          </w:p>
          <w:p w:rsidR="00195BFE" w:rsidRPr="009D0FF6" w:rsidRDefault="00195BFE" w:rsidP="00195BFE">
            <w:pPr>
              <w:jc w:val="center"/>
              <w:rPr>
                <w:sz w:val="20"/>
                <w:szCs w:val="20"/>
                <w:lang w:val="ru-RU"/>
              </w:rPr>
            </w:pPr>
          </w:p>
          <w:p w:rsidR="00195BFE" w:rsidRPr="009D0FF6" w:rsidRDefault="00195BFE" w:rsidP="00195BFE">
            <w:pPr>
              <w:jc w:val="center"/>
              <w:rPr>
                <w:sz w:val="20"/>
                <w:szCs w:val="20"/>
                <w:lang w:val="ru-RU"/>
              </w:rPr>
            </w:pPr>
            <w:r w:rsidRPr="009D0FF6">
              <w:rPr>
                <w:sz w:val="20"/>
                <w:szCs w:val="20"/>
                <w:lang w:val="ru-RU"/>
              </w:rPr>
              <w:t>_______________/_______________/</w:t>
            </w:r>
          </w:p>
          <w:p w:rsidR="00195BFE" w:rsidRPr="009D0FF6" w:rsidRDefault="00195BFE" w:rsidP="00195BFE">
            <w:pPr>
              <w:jc w:val="center"/>
              <w:rPr>
                <w:sz w:val="20"/>
                <w:szCs w:val="20"/>
                <w:lang w:val="ru-RU"/>
              </w:rPr>
            </w:pPr>
            <w:r w:rsidRPr="009D0FF6">
              <w:rPr>
                <w:sz w:val="20"/>
                <w:szCs w:val="20"/>
                <w:lang w:val="ru-RU"/>
              </w:rPr>
              <w:t>[</w:t>
            </w:r>
            <w:r w:rsidRPr="009D0FF6">
              <w:rPr>
                <w:i/>
                <w:sz w:val="20"/>
                <w:szCs w:val="20"/>
                <w:lang w:val="ru-RU"/>
              </w:rPr>
              <w:t>указываются ФИО, должность и подпись сотрудника</w:t>
            </w:r>
            <w:r w:rsidRPr="009D0FF6">
              <w:rPr>
                <w:sz w:val="20"/>
                <w:szCs w:val="20"/>
                <w:lang w:val="ru-RU"/>
              </w:rPr>
              <w:t>]</w:t>
            </w:r>
          </w:p>
        </w:tc>
      </w:tr>
    </w:tbl>
    <w:p w:rsidR="00733293" w:rsidRPr="009D0FF6" w:rsidRDefault="00733293">
      <w:pPr>
        <w:jc w:val="both"/>
        <w:rPr>
          <w:sz w:val="20"/>
          <w:szCs w:val="20"/>
          <w:lang w:val="ru-RU"/>
        </w:rPr>
      </w:pPr>
    </w:p>
    <w:p w:rsidR="00195BFE" w:rsidRPr="009D0FF6" w:rsidRDefault="00195BFE">
      <w:pPr>
        <w:jc w:val="both"/>
        <w:rPr>
          <w:sz w:val="20"/>
          <w:szCs w:val="20"/>
          <w:lang w:val="ru-RU"/>
        </w:rPr>
      </w:pPr>
      <w:r w:rsidRPr="009D0FF6">
        <w:rPr>
          <w:sz w:val="20"/>
          <w:szCs w:val="20"/>
          <w:lang w:val="ru-RU"/>
        </w:rPr>
        <w:t>---------------------------------------------------------------------------------------------------------------------------</w:t>
      </w:r>
    </w:p>
    <w:p w:rsidR="00195BFE" w:rsidRPr="009D0FF6" w:rsidRDefault="00195BFE">
      <w:pPr>
        <w:jc w:val="both"/>
        <w:rPr>
          <w:sz w:val="20"/>
          <w:szCs w:val="20"/>
          <w:lang w:val="ru-RU"/>
        </w:rPr>
      </w:pPr>
    </w:p>
    <w:tbl>
      <w:tblPr>
        <w:tblW w:w="14781" w:type="dxa"/>
        <w:tblLook w:val="01E0"/>
      </w:tblPr>
      <w:tblGrid>
        <w:gridCol w:w="4927"/>
        <w:gridCol w:w="4927"/>
        <w:gridCol w:w="4927"/>
      </w:tblGrid>
      <w:tr w:rsidR="00407A7B" w:rsidRPr="009D0FF6" w:rsidTr="00F93DBF">
        <w:tc>
          <w:tcPr>
            <w:tcW w:w="4927" w:type="dxa"/>
          </w:tcPr>
          <w:p w:rsidR="00407A7B" w:rsidRPr="009D0FF6" w:rsidRDefault="008C6F5E" w:rsidP="00407A7B">
            <w:pPr>
              <w:jc w:val="center"/>
              <w:rPr>
                <w:b/>
                <w:sz w:val="20"/>
                <w:szCs w:val="20"/>
                <w:lang w:val="ru-RU"/>
              </w:rPr>
            </w:pPr>
            <w:r>
              <w:rPr>
                <w:b/>
                <w:sz w:val="20"/>
                <w:szCs w:val="20"/>
                <w:lang w:val="ru-RU"/>
              </w:rPr>
              <w:t>_______________</w:t>
            </w:r>
            <w:bookmarkStart w:id="0" w:name="_GoBack"/>
            <w:bookmarkEnd w:id="0"/>
          </w:p>
        </w:tc>
        <w:tc>
          <w:tcPr>
            <w:tcW w:w="4927" w:type="dxa"/>
          </w:tcPr>
          <w:p w:rsidR="00407A7B" w:rsidRPr="009D0FF6" w:rsidRDefault="00407A7B" w:rsidP="00407A7B">
            <w:pPr>
              <w:jc w:val="center"/>
              <w:rPr>
                <w:b/>
                <w:bCs/>
                <w:sz w:val="20"/>
                <w:szCs w:val="20"/>
              </w:rPr>
            </w:pPr>
            <w:r>
              <w:rPr>
                <w:b/>
                <w:sz w:val="20"/>
                <w:szCs w:val="20"/>
                <w:lang w:val="ru-RU"/>
              </w:rPr>
              <w:t xml:space="preserve">ООО «МК </w:t>
            </w:r>
            <w:proofErr w:type="spellStart"/>
            <w:r>
              <w:rPr>
                <w:b/>
                <w:sz w:val="20"/>
                <w:szCs w:val="20"/>
                <w:lang w:val="ru-RU"/>
              </w:rPr>
              <w:t>Девелопмент</w:t>
            </w:r>
            <w:proofErr w:type="spellEnd"/>
            <w:r w:rsidRPr="009D0FF6">
              <w:rPr>
                <w:b/>
                <w:bCs/>
                <w:sz w:val="20"/>
                <w:szCs w:val="20"/>
              </w:rPr>
              <w:t>»</w:t>
            </w:r>
          </w:p>
          <w:p w:rsidR="00407A7B" w:rsidRPr="009D0FF6" w:rsidRDefault="00407A7B" w:rsidP="00407A7B">
            <w:pPr>
              <w:jc w:val="center"/>
              <w:rPr>
                <w:b/>
                <w:sz w:val="20"/>
                <w:szCs w:val="20"/>
                <w:lang w:val="ru-RU"/>
              </w:rPr>
            </w:pPr>
          </w:p>
        </w:tc>
        <w:tc>
          <w:tcPr>
            <w:tcW w:w="4927" w:type="dxa"/>
          </w:tcPr>
          <w:p w:rsidR="00407A7B" w:rsidRPr="009D0FF6" w:rsidRDefault="00407A7B" w:rsidP="00407A7B">
            <w:pPr>
              <w:jc w:val="center"/>
              <w:rPr>
                <w:b/>
                <w:bCs/>
                <w:sz w:val="20"/>
                <w:szCs w:val="20"/>
              </w:rPr>
            </w:pPr>
            <w:r w:rsidRPr="009D0FF6">
              <w:rPr>
                <w:b/>
                <w:sz w:val="20"/>
                <w:szCs w:val="20"/>
                <w:lang w:val="ru-RU"/>
              </w:rPr>
              <w:t>…</w:t>
            </w:r>
            <w:r w:rsidRPr="009D0FF6">
              <w:rPr>
                <w:b/>
                <w:sz w:val="20"/>
                <w:szCs w:val="20"/>
              </w:rPr>
              <w:t xml:space="preserve"> «</w:t>
            </w:r>
            <w:r w:rsidRPr="009D0FF6">
              <w:rPr>
                <w:b/>
                <w:bCs/>
                <w:sz w:val="20"/>
                <w:szCs w:val="20"/>
                <w:lang w:val="ru-RU"/>
              </w:rPr>
              <w:t>_________</w:t>
            </w:r>
            <w:r w:rsidRPr="009D0FF6">
              <w:rPr>
                <w:b/>
                <w:bCs/>
                <w:sz w:val="20"/>
                <w:szCs w:val="20"/>
              </w:rPr>
              <w:t>»</w:t>
            </w:r>
          </w:p>
          <w:p w:rsidR="00407A7B" w:rsidRPr="009D0FF6" w:rsidRDefault="00407A7B" w:rsidP="00407A7B">
            <w:pPr>
              <w:jc w:val="center"/>
              <w:rPr>
                <w:b/>
                <w:sz w:val="20"/>
                <w:szCs w:val="20"/>
                <w:lang w:val="ru-RU"/>
              </w:rPr>
            </w:pPr>
          </w:p>
        </w:tc>
      </w:tr>
      <w:tr w:rsidR="00407A7B" w:rsidRPr="009D0FF6" w:rsidTr="00F93DBF">
        <w:tc>
          <w:tcPr>
            <w:tcW w:w="4927" w:type="dxa"/>
          </w:tcPr>
          <w:p w:rsidR="00407A7B" w:rsidRPr="009D0FF6" w:rsidRDefault="00407A7B" w:rsidP="00407A7B">
            <w:pPr>
              <w:jc w:val="center"/>
              <w:rPr>
                <w:sz w:val="20"/>
                <w:szCs w:val="20"/>
                <w:lang w:val="ru-RU"/>
              </w:rPr>
            </w:pPr>
            <w:r>
              <w:rPr>
                <w:sz w:val="20"/>
                <w:szCs w:val="20"/>
                <w:lang w:val="ru-RU"/>
              </w:rPr>
              <w:t>Генеральный директор</w:t>
            </w:r>
          </w:p>
          <w:p w:rsidR="00407A7B" w:rsidRPr="009D0FF6" w:rsidRDefault="00407A7B" w:rsidP="00407A7B">
            <w:pPr>
              <w:jc w:val="center"/>
              <w:rPr>
                <w:sz w:val="20"/>
                <w:szCs w:val="20"/>
              </w:rPr>
            </w:pPr>
          </w:p>
          <w:p w:rsidR="00407A7B" w:rsidRPr="009D0FF6" w:rsidRDefault="00407A7B" w:rsidP="008C6F5E">
            <w:pPr>
              <w:jc w:val="center"/>
              <w:rPr>
                <w:sz w:val="20"/>
                <w:szCs w:val="20"/>
              </w:rPr>
            </w:pPr>
            <w:r w:rsidRPr="009D0FF6">
              <w:rPr>
                <w:sz w:val="20"/>
                <w:szCs w:val="20"/>
              </w:rPr>
              <w:t>_______________________/</w:t>
            </w:r>
            <w:r w:rsidR="008C6F5E">
              <w:rPr>
                <w:sz w:val="20"/>
                <w:szCs w:val="20"/>
                <w:lang w:val="ru-RU"/>
              </w:rPr>
              <w:t>__________</w:t>
            </w:r>
            <w:r w:rsidRPr="009D0FF6">
              <w:rPr>
                <w:sz w:val="20"/>
                <w:szCs w:val="20"/>
              </w:rPr>
              <w:t>/</w:t>
            </w:r>
          </w:p>
        </w:tc>
        <w:tc>
          <w:tcPr>
            <w:tcW w:w="4927" w:type="dxa"/>
          </w:tcPr>
          <w:p w:rsidR="00407A7B" w:rsidRPr="009D0FF6" w:rsidRDefault="00407A7B" w:rsidP="00407A7B">
            <w:pPr>
              <w:jc w:val="center"/>
              <w:rPr>
                <w:sz w:val="20"/>
                <w:szCs w:val="20"/>
                <w:lang w:val="ru-RU"/>
              </w:rPr>
            </w:pPr>
            <w:r>
              <w:rPr>
                <w:sz w:val="20"/>
                <w:szCs w:val="20"/>
                <w:lang w:val="ru-RU"/>
              </w:rPr>
              <w:t>Генеральный директор</w:t>
            </w:r>
          </w:p>
          <w:p w:rsidR="00407A7B" w:rsidRPr="009D0FF6" w:rsidRDefault="00407A7B" w:rsidP="00407A7B">
            <w:pPr>
              <w:jc w:val="center"/>
              <w:rPr>
                <w:sz w:val="20"/>
                <w:szCs w:val="20"/>
              </w:rPr>
            </w:pPr>
          </w:p>
          <w:p w:rsidR="00407A7B" w:rsidRPr="009D0FF6" w:rsidRDefault="00407A7B" w:rsidP="00407A7B">
            <w:pPr>
              <w:jc w:val="center"/>
              <w:rPr>
                <w:sz w:val="20"/>
                <w:szCs w:val="20"/>
              </w:rPr>
            </w:pPr>
            <w:r w:rsidRPr="009D0FF6">
              <w:rPr>
                <w:sz w:val="20"/>
                <w:szCs w:val="20"/>
              </w:rPr>
              <w:t>_______________________/</w:t>
            </w:r>
            <w:r>
              <w:rPr>
                <w:sz w:val="20"/>
                <w:szCs w:val="20"/>
                <w:lang w:val="ru-RU"/>
              </w:rPr>
              <w:t xml:space="preserve">Г.М. </w:t>
            </w:r>
            <w:proofErr w:type="spellStart"/>
            <w:r>
              <w:rPr>
                <w:sz w:val="20"/>
                <w:szCs w:val="20"/>
                <w:lang w:val="ru-RU"/>
              </w:rPr>
              <w:t>Едидин</w:t>
            </w:r>
            <w:proofErr w:type="spellEnd"/>
            <w:r w:rsidRPr="009D0FF6">
              <w:rPr>
                <w:sz w:val="20"/>
                <w:szCs w:val="20"/>
              </w:rPr>
              <w:t xml:space="preserve"> /</w:t>
            </w:r>
          </w:p>
        </w:tc>
        <w:tc>
          <w:tcPr>
            <w:tcW w:w="4927" w:type="dxa"/>
          </w:tcPr>
          <w:p w:rsidR="00407A7B" w:rsidRPr="009D0FF6" w:rsidRDefault="00407A7B" w:rsidP="00407A7B">
            <w:pPr>
              <w:jc w:val="center"/>
              <w:rPr>
                <w:sz w:val="20"/>
                <w:szCs w:val="20"/>
                <w:lang w:val="ru-RU"/>
              </w:rPr>
            </w:pPr>
            <w:r w:rsidRPr="009D0FF6">
              <w:rPr>
                <w:sz w:val="20"/>
                <w:szCs w:val="20"/>
                <w:lang w:val="ru-RU"/>
              </w:rPr>
              <w:t>________________</w:t>
            </w:r>
          </w:p>
          <w:p w:rsidR="00407A7B" w:rsidRPr="009D0FF6" w:rsidRDefault="00407A7B" w:rsidP="00407A7B">
            <w:pPr>
              <w:jc w:val="center"/>
              <w:rPr>
                <w:sz w:val="20"/>
                <w:szCs w:val="20"/>
              </w:rPr>
            </w:pPr>
          </w:p>
          <w:p w:rsidR="00407A7B" w:rsidRPr="009D0FF6" w:rsidRDefault="00407A7B" w:rsidP="00407A7B">
            <w:pPr>
              <w:jc w:val="center"/>
              <w:rPr>
                <w:sz w:val="20"/>
                <w:szCs w:val="20"/>
              </w:rPr>
            </w:pPr>
            <w:r w:rsidRPr="009D0FF6">
              <w:rPr>
                <w:sz w:val="20"/>
                <w:szCs w:val="20"/>
              </w:rPr>
              <w:t>_______________________/</w:t>
            </w:r>
            <w:r w:rsidRPr="009D0FF6">
              <w:rPr>
                <w:sz w:val="20"/>
                <w:szCs w:val="20"/>
                <w:lang w:val="ru-RU"/>
              </w:rPr>
              <w:t>…</w:t>
            </w:r>
            <w:r w:rsidRPr="009D0FF6">
              <w:rPr>
                <w:sz w:val="20"/>
                <w:szCs w:val="20"/>
              </w:rPr>
              <w:t xml:space="preserve"> /</w:t>
            </w:r>
          </w:p>
        </w:tc>
      </w:tr>
      <w:tr w:rsidR="00F93DBF" w:rsidRPr="009D0FF6" w:rsidTr="00F93DBF">
        <w:tc>
          <w:tcPr>
            <w:tcW w:w="4927" w:type="dxa"/>
          </w:tcPr>
          <w:p w:rsidR="00F93DBF" w:rsidRPr="009D0FF6" w:rsidRDefault="00F93DBF" w:rsidP="00434440">
            <w:pPr>
              <w:jc w:val="center"/>
              <w:rPr>
                <w:sz w:val="20"/>
                <w:szCs w:val="20"/>
              </w:rPr>
            </w:pPr>
            <w:r w:rsidRPr="009D0FF6">
              <w:rPr>
                <w:sz w:val="20"/>
                <w:szCs w:val="20"/>
              </w:rPr>
              <w:t>м.п.</w:t>
            </w:r>
          </w:p>
        </w:tc>
        <w:tc>
          <w:tcPr>
            <w:tcW w:w="4927" w:type="dxa"/>
          </w:tcPr>
          <w:p w:rsidR="00F93DBF" w:rsidRPr="009D0FF6" w:rsidRDefault="00F93DBF" w:rsidP="001B5601">
            <w:pPr>
              <w:jc w:val="center"/>
              <w:rPr>
                <w:sz w:val="20"/>
                <w:szCs w:val="20"/>
              </w:rPr>
            </w:pPr>
            <w:r w:rsidRPr="009D0FF6">
              <w:rPr>
                <w:sz w:val="20"/>
                <w:szCs w:val="20"/>
              </w:rPr>
              <w:t>м.п.</w:t>
            </w:r>
          </w:p>
        </w:tc>
        <w:tc>
          <w:tcPr>
            <w:tcW w:w="4927" w:type="dxa"/>
          </w:tcPr>
          <w:p w:rsidR="00F93DBF" w:rsidRPr="009D0FF6" w:rsidRDefault="00F93DBF" w:rsidP="00342653">
            <w:pPr>
              <w:jc w:val="center"/>
              <w:rPr>
                <w:sz w:val="20"/>
                <w:szCs w:val="20"/>
              </w:rPr>
            </w:pPr>
            <w:r w:rsidRPr="009D0FF6">
              <w:rPr>
                <w:sz w:val="20"/>
                <w:szCs w:val="20"/>
              </w:rPr>
              <w:t>м.п.</w:t>
            </w:r>
          </w:p>
        </w:tc>
      </w:tr>
    </w:tbl>
    <w:p w:rsidR="00195BFE" w:rsidRPr="009D0FF6" w:rsidRDefault="00195BFE">
      <w:pPr>
        <w:jc w:val="both"/>
        <w:rPr>
          <w:sz w:val="20"/>
          <w:szCs w:val="20"/>
          <w:lang w:val="ru-RU"/>
        </w:rPr>
      </w:pPr>
    </w:p>
    <w:sectPr w:rsidR="00195BFE" w:rsidRPr="009D0FF6" w:rsidSect="00FA69CC">
      <w:footerReference w:type="default" r:id="rId8"/>
      <w:footerReference w:type="first" r:id="rId9"/>
      <w:pgSz w:w="11906" w:h="16838"/>
      <w:pgMar w:top="709" w:right="849"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7CBA" w:rsidRDefault="00357CBA">
      <w:r>
        <w:separator/>
      </w:r>
    </w:p>
  </w:endnote>
  <w:endnote w:type="continuationSeparator" w:id="0">
    <w:p w:rsidR="00357CBA" w:rsidRDefault="00357C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086C" w:rsidRPr="00BE086C" w:rsidRDefault="00BE086C" w:rsidP="00740AF0">
    <w:pPr>
      <w:pStyle w:val="a3"/>
      <w:jc w:val="center"/>
      <w:rPr>
        <w:sz w:val="18"/>
        <w:szCs w:val="18"/>
        <w:lang w:val="ru-RU"/>
      </w:rPr>
    </w:pPr>
  </w:p>
  <w:p w:rsidR="00C67639" w:rsidRPr="00BE086C" w:rsidRDefault="00AD1296" w:rsidP="00BE086C">
    <w:pPr>
      <w:pStyle w:val="a3"/>
      <w:jc w:val="center"/>
      <w:rPr>
        <w:sz w:val="20"/>
        <w:lang w:val="ru-RU"/>
      </w:rPr>
    </w:pPr>
    <w:r>
      <w:rPr>
        <w:rStyle w:val="a5"/>
        <w:sz w:val="20"/>
      </w:rPr>
      <w:fldChar w:fldCharType="begin"/>
    </w:r>
    <w:r w:rsidR="00C67639">
      <w:rPr>
        <w:rStyle w:val="a5"/>
        <w:sz w:val="20"/>
      </w:rPr>
      <w:instrText xml:space="preserve"> PAGE </w:instrText>
    </w:r>
    <w:r>
      <w:rPr>
        <w:rStyle w:val="a5"/>
        <w:sz w:val="20"/>
      </w:rPr>
      <w:fldChar w:fldCharType="separate"/>
    </w:r>
    <w:r w:rsidR="00A0781E">
      <w:rPr>
        <w:rStyle w:val="a5"/>
        <w:noProof/>
        <w:sz w:val="20"/>
      </w:rPr>
      <w:t>1</w:t>
    </w:r>
    <w:r>
      <w:rPr>
        <w:rStyle w:val="a5"/>
        <w:sz w:val="20"/>
      </w:rPr>
      <w:fldChar w:fldCharType="end"/>
    </w:r>
    <w:r w:rsidR="00C67639">
      <w:rPr>
        <w:rStyle w:val="a5"/>
        <w:sz w:val="20"/>
      </w:rPr>
      <w:t>/</w:t>
    </w:r>
    <w:r>
      <w:rPr>
        <w:rStyle w:val="a5"/>
        <w:sz w:val="20"/>
      </w:rPr>
      <w:fldChar w:fldCharType="begin"/>
    </w:r>
    <w:r w:rsidR="00C67639">
      <w:rPr>
        <w:rStyle w:val="a5"/>
        <w:sz w:val="20"/>
      </w:rPr>
      <w:instrText xml:space="preserve"> NUMPAGES </w:instrText>
    </w:r>
    <w:r>
      <w:rPr>
        <w:rStyle w:val="a5"/>
        <w:sz w:val="20"/>
      </w:rPr>
      <w:fldChar w:fldCharType="separate"/>
    </w:r>
    <w:r w:rsidR="00A0781E">
      <w:rPr>
        <w:rStyle w:val="a5"/>
        <w:noProof/>
        <w:sz w:val="20"/>
      </w:rPr>
      <w:t>5</w:t>
    </w:r>
    <w:r>
      <w:rPr>
        <w:rStyle w:val="a5"/>
        <w:sz w:val="20"/>
      </w:rPr>
      <w:fldChar w:fldCharType="end"/>
    </w:r>
    <w:r w:rsidR="00BE086C">
      <w:rPr>
        <w:rStyle w:val="a5"/>
        <w:sz w:val="20"/>
        <w:lang w:val="ru-RU"/>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E81" w:rsidRDefault="00C85E81" w:rsidP="00715E9F">
    <w:pPr>
      <w:pStyle w:val="a3"/>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7CBA" w:rsidRDefault="00357CBA">
      <w:r>
        <w:separator/>
      </w:r>
    </w:p>
  </w:footnote>
  <w:footnote w:type="continuationSeparator" w:id="0">
    <w:p w:rsidR="00357CBA" w:rsidRDefault="00357C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188F"/>
    <w:multiLevelType w:val="singleLevel"/>
    <w:tmpl w:val="C3FE7EF4"/>
    <w:lvl w:ilvl="0">
      <w:start w:val="4"/>
      <w:numFmt w:val="lowerLetter"/>
      <w:lvlText w:val="(%1)"/>
      <w:lvlJc w:val="left"/>
      <w:pPr>
        <w:tabs>
          <w:tab w:val="num" w:pos="570"/>
        </w:tabs>
        <w:ind w:left="570" w:hanging="570"/>
      </w:pPr>
      <w:rPr>
        <w:rFonts w:hint="default"/>
      </w:rPr>
    </w:lvl>
  </w:abstractNum>
  <w:abstractNum w:abstractNumId="1">
    <w:nsid w:val="101E7B63"/>
    <w:multiLevelType w:val="hybridMultilevel"/>
    <w:tmpl w:val="F32EB026"/>
    <w:lvl w:ilvl="0" w:tplc="44C24442">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2319EE"/>
    <w:multiLevelType w:val="singleLevel"/>
    <w:tmpl w:val="040C0017"/>
    <w:lvl w:ilvl="0">
      <w:start w:val="1"/>
      <w:numFmt w:val="lowerLetter"/>
      <w:lvlText w:val="%1)"/>
      <w:lvlJc w:val="left"/>
      <w:pPr>
        <w:tabs>
          <w:tab w:val="num" w:pos="360"/>
        </w:tabs>
        <w:ind w:left="360" w:hanging="360"/>
      </w:pPr>
      <w:rPr>
        <w:rFonts w:hint="default"/>
      </w:rPr>
    </w:lvl>
  </w:abstractNum>
  <w:abstractNum w:abstractNumId="3">
    <w:nsid w:val="3D693070"/>
    <w:multiLevelType w:val="singleLevel"/>
    <w:tmpl w:val="040C0017"/>
    <w:lvl w:ilvl="0">
      <w:start w:val="1"/>
      <w:numFmt w:val="lowerLetter"/>
      <w:lvlText w:val="%1)"/>
      <w:lvlJc w:val="left"/>
      <w:pPr>
        <w:tabs>
          <w:tab w:val="num" w:pos="360"/>
        </w:tabs>
        <w:ind w:left="360" w:hanging="360"/>
      </w:pPr>
      <w:rPr>
        <w:rFonts w:hint="default"/>
      </w:rPr>
    </w:lvl>
  </w:abstractNum>
  <w:abstractNum w:abstractNumId="4">
    <w:nsid w:val="47E850F3"/>
    <w:multiLevelType w:val="hybridMultilevel"/>
    <w:tmpl w:val="D58A8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2116D0"/>
    <w:multiLevelType w:val="hybridMultilevel"/>
    <w:tmpl w:val="C64831D8"/>
    <w:lvl w:ilvl="0" w:tplc="5B321A2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6">
    <w:nsid w:val="757B457C"/>
    <w:multiLevelType w:val="singleLevel"/>
    <w:tmpl w:val="3662BB1E"/>
    <w:lvl w:ilvl="0">
      <w:start w:val="1"/>
      <w:numFmt w:val="decimal"/>
      <w:lvlText w:val="%1."/>
      <w:lvlJc w:val="left"/>
      <w:pPr>
        <w:tabs>
          <w:tab w:val="num" w:pos="420"/>
        </w:tabs>
        <w:ind w:left="420" w:hanging="420"/>
      </w:pPr>
      <w:rPr>
        <w:rFonts w:hint="default"/>
        <w:b/>
      </w:rPr>
    </w:lvl>
  </w:abstractNum>
  <w:abstractNum w:abstractNumId="7">
    <w:nsid w:val="77BE7A85"/>
    <w:multiLevelType w:val="hybridMultilevel"/>
    <w:tmpl w:val="25DCD62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6"/>
  </w:num>
  <w:num w:numId="5">
    <w:abstractNumId w:val="4"/>
  </w:num>
  <w:num w:numId="6">
    <w:abstractNumId w:val="1"/>
  </w:num>
  <w:num w:numId="7">
    <w:abstractNumId w:val="7"/>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noPunctuationKerning/>
  <w:characterSpacingControl w:val="doNotCompress"/>
  <w:hdrShapeDefaults>
    <o:shapedefaults v:ext="edit" spidmax="8194"/>
  </w:hdrShapeDefaults>
  <w:footnotePr>
    <w:footnote w:id="-1"/>
    <w:footnote w:id="0"/>
  </w:footnotePr>
  <w:endnotePr>
    <w:endnote w:id="-1"/>
    <w:endnote w:id="0"/>
  </w:endnotePr>
  <w:compat/>
  <w:rsids>
    <w:rsidRoot w:val="000C0869"/>
    <w:rsid w:val="0001667F"/>
    <w:rsid w:val="000312CC"/>
    <w:rsid w:val="00074926"/>
    <w:rsid w:val="00090E33"/>
    <w:rsid w:val="000A0B45"/>
    <w:rsid w:val="000A647D"/>
    <w:rsid w:val="000B44C2"/>
    <w:rsid w:val="000C0869"/>
    <w:rsid w:val="00157469"/>
    <w:rsid w:val="0016063A"/>
    <w:rsid w:val="00191920"/>
    <w:rsid w:val="00194E26"/>
    <w:rsid w:val="00195BFE"/>
    <w:rsid w:val="001A79D8"/>
    <w:rsid w:val="001E4241"/>
    <w:rsid w:val="002055B1"/>
    <w:rsid w:val="0023072B"/>
    <w:rsid w:val="002455E2"/>
    <w:rsid w:val="00263CFA"/>
    <w:rsid w:val="002679F2"/>
    <w:rsid w:val="00283137"/>
    <w:rsid w:val="00295B9E"/>
    <w:rsid w:val="002B2B2D"/>
    <w:rsid w:val="002D23D2"/>
    <w:rsid w:val="00341DA6"/>
    <w:rsid w:val="00357CBA"/>
    <w:rsid w:val="003865FC"/>
    <w:rsid w:val="00394C56"/>
    <w:rsid w:val="003A0C48"/>
    <w:rsid w:val="003C1C38"/>
    <w:rsid w:val="003E0049"/>
    <w:rsid w:val="003E215E"/>
    <w:rsid w:val="00407A7B"/>
    <w:rsid w:val="004179DC"/>
    <w:rsid w:val="00427CBE"/>
    <w:rsid w:val="00444E55"/>
    <w:rsid w:val="00450587"/>
    <w:rsid w:val="00455EF7"/>
    <w:rsid w:val="00476FD4"/>
    <w:rsid w:val="00493B08"/>
    <w:rsid w:val="004D66D9"/>
    <w:rsid w:val="004E4682"/>
    <w:rsid w:val="00510D6B"/>
    <w:rsid w:val="00564A7B"/>
    <w:rsid w:val="00571A75"/>
    <w:rsid w:val="00573124"/>
    <w:rsid w:val="0057492E"/>
    <w:rsid w:val="0058232D"/>
    <w:rsid w:val="00583D67"/>
    <w:rsid w:val="00585375"/>
    <w:rsid w:val="005B042D"/>
    <w:rsid w:val="005C00CF"/>
    <w:rsid w:val="005D31E5"/>
    <w:rsid w:val="005D3891"/>
    <w:rsid w:val="005E5399"/>
    <w:rsid w:val="006241A5"/>
    <w:rsid w:val="00636917"/>
    <w:rsid w:val="00636AED"/>
    <w:rsid w:val="00665CD0"/>
    <w:rsid w:val="006670BD"/>
    <w:rsid w:val="0068548E"/>
    <w:rsid w:val="00686DEE"/>
    <w:rsid w:val="006F19E0"/>
    <w:rsid w:val="00715E9F"/>
    <w:rsid w:val="00715ED2"/>
    <w:rsid w:val="007245E7"/>
    <w:rsid w:val="00733293"/>
    <w:rsid w:val="00740571"/>
    <w:rsid w:val="00740AF0"/>
    <w:rsid w:val="0075541E"/>
    <w:rsid w:val="007557F3"/>
    <w:rsid w:val="0076323A"/>
    <w:rsid w:val="0079053D"/>
    <w:rsid w:val="007A53E6"/>
    <w:rsid w:val="007B040A"/>
    <w:rsid w:val="007F02CB"/>
    <w:rsid w:val="007F2A46"/>
    <w:rsid w:val="007F33E1"/>
    <w:rsid w:val="008600D2"/>
    <w:rsid w:val="0087201B"/>
    <w:rsid w:val="008A1EEB"/>
    <w:rsid w:val="008A5E5F"/>
    <w:rsid w:val="008C62E2"/>
    <w:rsid w:val="008C6F5E"/>
    <w:rsid w:val="008D6372"/>
    <w:rsid w:val="009002B1"/>
    <w:rsid w:val="00907E5C"/>
    <w:rsid w:val="00930811"/>
    <w:rsid w:val="009313F8"/>
    <w:rsid w:val="00931D9E"/>
    <w:rsid w:val="00962FBC"/>
    <w:rsid w:val="009B5DFD"/>
    <w:rsid w:val="009D0FF6"/>
    <w:rsid w:val="009D5B66"/>
    <w:rsid w:val="00A04D16"/>
    <w:rsid w:val="00A0781E"/>
    <w:rsid w:val="00A11966"/>
    <w:rsid w:val="00A20F30"/>
    <w:rsid w:val="00A426A5"/>
    <w:rsid w:val="00A548E4"/>
    <w:rsid w:val="00AA22F8"/>
    <w:rsid w:val="00AA5150"/>
    <w:rsid w:val="00AD1296"/>
    <w:rsid w:val="00B118F4"/>
    <w:rsid w:val="00B17888"/>
    <w:rsid w:val="00B24F42"/>
    <w:rsid w:val="00B27D1F"/>
    <w:rsid w:val="00B33335"/>
    <w:rsid w:val="00B3399A"/>
    <w:rsid w:val="00B40209"/>
    <w:rsid w:val="00B656C2"/>
    <w:rsid w:val="00B65B93"/>
    <w:rsid w:val="00BA5EDF"/>
    <w:rsid w:val="00BC3300"/>
    <w:rsid w:val="00BC5C57"/>
    <w:rsid w:val="00BE086C"/>
    <w:rsid w:val="00BE16B0"/>
    <w:rsid w:val="00C01322"/>
    <w:rsid w:val="00C07721"/>
    <w:rsid w:val="00C6200B"/>
    <w:rsid w:val="00C67639"/>
    <w:rsid w:val="00C741E2"/>
    <w:rsid w:val="00C85E81"/>
    <w:rsid w:val="00C92978"/>
    <w:rsid w:val="00C937E0"/>
    <w:rsid w:val="00CB2261"/>
    <w:rsid w:val="00CB5CE9"/>
    <w:rsid w:val="00CE40D2"/>
    <w:rsid w:val="00CE55F9"/>
    <w:rsid w:val="00CF0BCD"/>
    <w:rsid w:val="00D04A6D"/>
    <w:rsid w:val="00D07D65"/>
    <w:rsid w:val="00D11B59"/>
    <w:rsid w:val="00D12D7D"/>
    <w:rsid w:val="00D3532D"/>
    <w:rsid w:val="00D4481E"/>
    <w:rsid w:val="00D52935"/>
    <w:rsid w:val="00D66087"/>
    <w:rsid w:val="00DA53ED"/>
    <w:rsid w:val="00DC59AB"/>
    <w:rsid w:val="00DE6E13"/>
    <w:rsid w:val="00E02109"/>
    <w:rsid w:val="00E0288F"/>
    <w:rsid w:val="00E2011C"/>
    <w:rsid w:val="00E2772B"/>
    <w:rsid w:val="00E4582D"/>
    <w:rsid w:val="00E50E25"/>
    <w:rsid w:val="00E70CCB"/>
    <w:rsid w:val="00E7332B"/>
    <w:rsid w:val="00E739B1"/>
    <w:rsid w:val="00E82690"/>
    <w:rsid w:val="00E84110"/>
    <w:rsid w:val="00EC2F39"/>
    <w:rsid w:val="00EE58EF"/>
    <w:rsid w:val="00F01574"/>
    <w:rsid w:val="00F12358"/>
    <w:rsid w:val="00F22817"/>
    <w:rsid w:val="00F238DA"/>
    <w:rsid w:val="00F572D3"/>
    <w:rsid w:val="00F61FFD"/>
    <w:rsid w:val="00F633EC"/>
    <w:rsid w:val="00F92628"/>
    <w:rsid w:val="00F933CE"/>
    <w:rsid w:val="00F93DBF"/>
    <w:rsid w:val="00FA31B9"/>
    <w:rsid w:val="00FA69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30"/>
    <w:rPr>
      <w:sz w:val="24"/>
      <w:szCs w:val="24"/>
      <w:lang w:val="fr-FR" w:eastAsia="fr-FR"/>
    </w:rPr>
  </w:style>
  <w:style w:type="paragraph" w:styleId="1">
    <w:name w:val="heading 1"/>
    <w:basedOn w:val="a"/>
    <w:next w:val="a"/>
    <w:qFormat/>
    <w:rsid w:val="005D31E5"/>
    <w:pPr>
      <w:keepNext/>
      <w:ind w:left="1418" w:right="1418"/>
      <w:jc w:val="center"/>
      <w:outlineLvl w:val="0"/>
    </w:pPr>
    <w:rPr>
      <w:rFonts w:ascii="Tahoma" w:hAnsi="Tahoma"/>
      <w:b/>
      <w:sz w:val="28"/>
      <w:szCs w:val="20"/>
      <w:lang w:val="en-GB"/>
    </w:rPr>
  </w:style>
  <w:style w:type="paragraph" w:styleId="2">
    <w:name w:val="heading 2"/>
    <w:basedOn w:val="a"/>
    <w:next w:val="a"/>
    <w:qFormat/>
    <w:rsid w:val="005D31E5"/>
    <w:pPr>
      <w:keepNext/>
      <w:outlineLvl w:val="1"/>
    </w:pPr>
    <w:rPr>
      <w:rFonts w:ascii="Tahoma" w:hAnsi="Tahoma"/>
      <w:b/>
      <w:sz w:val="20"/>
      <w:szCs w:val="20"/>
      <w:lang w:val="en-GB"/>
    </w:rPr>
  </w:style>
  <w:style w:type="paragraph" w:styleId="3">
    <w:name w:val="heading 3"/>
    <w:basedOn w:val="a"/>
    <w:next w:val="a"/>
    <w:qFormat/>
    <w:rsid w:val="005D31E5"/>
    <w:pPr>
      <w:keepNext/>
      <w:jc w:val="both"/>
      <w:outlineLvl w:val="2"/>
    </w:pPr>
    <w:rPr>
      <w:rFonts w:ascii="Tahoma" w:hAnsi="Tahoma"/>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1E5"/>
    <w:pPr>
      <w:tabs>
        <w:tab w:val="center" w:pos="4819"/>
        <w:tab w:val="right" w:pos="9071"/>
      </w:tabs>
    </w:pPr>
    <w:rPr>
      <w:szCs w:val="20"/>
      <w:lang w:val="en-GB"/>
    </w:rPr>
  </w:style>
  <w:style w:type="paragraph" w:styleId="20">
    <w:name w:val="Body Text 2"/>
    <w:basedOn w:val="a"/>
    <w:rsid w:val="005D31E5"/>
    <w:pPr>
      <w:jc w:val="both"/>
    </w:pPr>
    <w:rPr>
      <w:rFonts w:ascii="Tahoma" w:hAnsi="Tahoma"/>
      <w:sz w:val="20"/>
      <w:szCs w:val="20"/>
      <w:lang w:val="en-GB"/>
    </w:rPr>
  </w:style>
  <w:style w:type="paragraph" w:styleId="30">
    <w:name w:val="Body Text 3"/>
    <w:basedOn w:val="a"/>
    <w:rsid w:val="005D31E5"/>
    <w:rPr>
      <w:rFonts w:ascii="Tahoma" w:hAnsi="Tahoma"/>
      <w:b/>
      <w:sz w:val="20"/>
      <w:szCs w:val="20"/>
      <w:lang w:val="en-GB"/>
    </w:rPr>
  </w:style>
  <w:style w:type="character" w:styleId="a5">
    <w:name w:val="page number"/>
    <w:basedOn w:val="a0"/>
    <w:rsid w:val="005D31E5"/>
  </w:style>
  <w:style w:type="paragraph" w:styleId="a6">
    <w:name w:val="Title"/>
    <w:basedOn w:val="a"/>
    <w:link w:val="a7"/>
    <w:qFormat/>
    <w:rsid w:val="005D31E5"/>
    <w:pPr>
      <w:jc w:val="center"/>
    </w:pPr>
    <w:rPr>
      <w:rFonts w:ascii="Arial" w:hAnsi="Arial"/>
      <w:b/>
      <w:szCs w:val="20"/>
    </w:rPr>
  </w:style>
  <w:style w:type="paragraph" w:styleId="21">
    <w:name w:val="Body Text Indent 2"/>
    <w:basedOn w:val="a"/>
    <w:rsid w:val="005D31E5"/>
    <w:pPr>
      <w:ind w:left="851" w:hanging="425"/>
      <w:jc w:val="both"/>
    </w:pPr>
    <w:rPr>
      <w:rFonts w:ascii="Arial" w:hAnsi="Arial"/>
      <w:sz w:val="20"/>
      <w:szCs w:val="20"/>
    </w:rPr>
  </w:style>
  <w:style w:type="paragraph" w:styleId="a8">
    <w:name w:val="header"/>
    <w:basedOn w:val="a"/>
    <w:rsid w:val="005D31E5"/>
    <w:pPr>
      <w:tabs>
        <w:tab w:val="center" w:pos="4536"/>
        <w:tab w:val="right" w:pos="9072"/>
      </w:tabs>
    </w:pPr>
  </w:style>
  <w:style w:type="paragraph" w:styleId="a9">
    <w:name w:val="Body Text"/>
    <w:basedOn w:val="a"/>
    <w:rsid w:val="005D31E5"/>
    <w:pPr>
      <w:jc w:val="both"/>
    </w:pPr>
    <w:rPr>
      <w:rFonts w:ascii="Tahoma" w:hAnsi="Tahoma"/>
      <w:color w:val="FF0000"/>
      <w:sz w:val="20"/>
      <w:lang w:val="en-GB"/>
    </w:rPr>
  </w:style>
  <w:style w:type="character" w:customStyle="1" w:styleId="a4">
    <w:name w:val="Нижний колонтитул Знак"/>
    <w:basedOn w:val="a0"/>
    <w:link w:val="a3"/>
    <w:uiPriority w:val="99"/>
    <w:rsid w:val="00C85E81"/>
    <w:rPr>
      <w:sz w:val="24"/>
      <w:lang w:val="en-GB" w:eastAsia="fr-FR"/>
    </w:rPr>
  </w:style>
  <w:style w:type="table" w:styleId="aa">
    <w:name w:val="Table Grid"/>
    <w:basedOn w:val="a1"/>
    <w:rsid w:val="00B339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3C1C38"/>
    <w:pPr>
      <w:ind w:left="720"/>
      <w:contextualSpacing/>
    </w:pPr>
  </w:style>
  <w:style w:type="character" w:customStyle="1" w:styleId="EmailStyle261">
    <w:name w:val="EmailStyle261"/>
    <w:basedOn w:val="a0"/>
    <w:uiPriority w:val="99"/>
    <w:semiHidden/>
    <w:rsid w:val="00930811"/>
    <w:rPr>
      <w:rFonts w:ascii="Arial" w:hAnsi="Arial" w:cs="Arial"/>
      <w:color w:val="000080"/>
      <w:sz w:val="20"/>
      <w:szCs w:val="20"/>
    </w:rPr>
  </w:style>
  <w:style w:type="character" w:styleId="ac">
    <w:name w:val="Hyperlink"/>
    <w:basedOn w:val="a0"/>
    <w:uiPriority w:val="99"/>
    <w:unhideWhenUsed/>
    <w:rsid w:val="00733293"/>
    <w:rPr>
      <w:color w:val="0000FF"/>
      <w:u w:val="single"/>
    </w:rPr>
  </w:style>
  <w:style w:type="paragraph" w:styleId="ad">
    <w:name w:val="Body Text Indent"/>
    <w:basedOn w:val="a"/>
    <w:link w:val="ae"/>
    <w:rsid w:val="00AA22F8"/>
    <w:pPr>
      <w:spacing w:after="120"/>
      <w:ind w:left="283"/>
    </w:pPr>
  </w:style>
  <w:style w:type="character" w:customStyle="1" w:styleId="ae">
    <w:name w:val="Основной текст с отступом Знак"/>
    <w:basedOn w:val="a0"/>
    <w:link w:val="ad"/>
    <w:rsid w:val="00AA22F8"/>
    <w:rPr>
      <w:sz w:val="24"/>
      <w:szCs w:val="24"/>
      <w:lang w:val="fr-FR" w:eastAsia="fr-FR"/>
    </w:rPr>
  </w:style>
  <w:style w:type="character" w:customStyle="1" w:styleId="a7">
    <w:name w:val="Название Знак"/>
    <w:basedOn w:val="a0"/>
    <w:link w:val="a6"/>
    <w:rsid w:val="00AA22F8"/>
    <w:rPr>
      <w:rFonts w:ascii="Arial" w:hAnsi="Arial"/>
      <w:b/>
      <w:sz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0F30"/>
    <w:rPr>
      <w:sz w:val="24"/>
      <w:szCs w:val="24"/>
      <w:lang w:val="fr-FR" w:eastAsia="fr-FR"/>
    </w:rPr>
  </w:style>
  <w:style w:type="paragraph" w:styleId="1">
    <w:name w:val="heading 1"/>
    <w:basedOn w:val="a"/>
    <w:next w:val="a"/>
    <w:qFormat/>
    <w:rsid w:val="005D31E5"/>
    <w:pPr>
      <w:keepNext/>
      <w:ind w:left="1418" w:right="1418"/>
      <w:jc w:val="center"/>
      <w:outlineLvl w:val="0"/>
    </w:pPr>
    <w:rPr>
      <w:rFonts w:ascii="Tahoma" w:hAnsi="Tahoma"/>
      <w:b/>
      <w:sz w:val="28"/>
      <w:szCs w:val="20"/>
      <w:lang w:val="en-GB"/>
    </w:rPr>
  </w:style>
  <w:style w:type="paragraph" w:styleId="2">
    <w:name w:val="heading 2"/>
    <w:basedOn w:val="a"/>
    <w:next w:val="a"/>
    <w:qFormat/>
    <w:rsid w:val="005D31E5"/>
    <w:pPr>
      <w:keepNext/>
      <w:outlineLvl w:val="1"/>
    </w:pPr>
    <w:rPr>
      <w:rFonts w:ascii="Tahoma" w:hAnsi="Tahoma"/>
      <w:b/>
      <w:sz w:val="20"/>
      <w:szCs w:val="20"/>
      <w:lang w:val="en-GB"/>
    </w:rPr>
  </w:style>
  <w:style w:type="paragraph" w:styleId="3">
    <w:name w:val="heading 3"/>
    <w:basedOn w:val="a"/>
    <w:next w:val="a"/>
    <w:qFormat/>
    <w:rsid w:val="005D31E5"/>
    <w:pPr>
      <w:keepNext/>
      <w:jc w:val="both"/>
      <w:outlineLvl w:val="2"/>
    </w:pPr>
    <w:rPr>
      <w:rFonts w:ascii="Tahoma" w:hAnsi="Tahoma"/>
      <w:b/>
      <w:sz w:val="20"/>
      <w:szCs w:val="20"/>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D31E5"/>
    <w:pPr>
      <w:tabs>
        <w:tab w:val="center" w:pos="4819"/>
        <w:tab w:val="right" w:pos="9071"/>
      </w:tabs>
    </w:pPr>
    <w:rPr>
      <w:szCs w:val="20"/>
      <w:lang w:val="en-GB"/>
    </w:rPr>
  </w:style>
  <w:style w:type="paragraph" w:styleId="20">
    <w:name w:val="Body Text 2"/>
    <w:basedOn w:val="a"/>
    <w:rsid w:val="005D31E5"/>
    <w:pPr>
      <w:jc w:val="both"/>
    </w:pPr>
    <w:rPr>
      <w:rFonts w:ascii="Tahoma" w:hAnsi="Tahoma"/>
      <w:sz w:val="20"/>
      <w:szCs w:val="20"/>
      <w:lang w:val="en-GB"/>
    </w:rPr>
  </w:style>
  <w:style w:type="paragraph" w:styleId="30">
    <w:name w:val="Body Text 3"/>
    <w:basedOn w:val="a"/>
    <w:rsid w:val="005D31E5"/>
    <w:rPr>
      <w:rFonts w:ascii="Tahoma" w:hAnsi="Tahoma"/>
      <w:b/>
      <w:sz w:val="20"/>
      <w:szCs w:val="20"/>
      <w:lang w:val="en-GB"/>
    </w:rPr>
  </w:style>
  <w:style w:type="character" w:styleId="a5">
    <w:name w:val="page number"/>
    <w:basedOn w:val="a0"/>
    <w:rsid w:val="005D31E5"/>
  </w:style>
  <w:style w:type="paragraph" w:styleId="a6">
    <w:name w:val="Title"/>
    <w:basedOn w:val="a"/>
    <w:link w:val="a7"/>
    <w:qFormat/>
    <w:rsid w:val="005D31E5"/>
    <w:pPr>
      <w:jc w:val="center"/>
    </w:pPr>
    <w:rPr>
      <w:rFonts w:ascii="Arial" w:hAnsi="Arial"/>
      <w:b/>
      <w:szCs w:val="20"/>
    </w:rPr>
  </w:style>
  <w:style w:type="paragraph" w:styleId="21">
    <w:name w:val="Body Text Indent 2"/>
    <w:basedOn w:val="a"/>
    <w:rsid w:val="005D31E5"/>
    <w:pPr>
      <w:ind w:left="851" w:hanging="425"/>
      <w:jc w:val="both"/>
    </w:pPr>
    <w:rPr>
      <w:rFonts w:ascii="Arial" w:hAnsi="Arial"/>
      <w:sz w:val="20"/>
      <w:szCs w:val="20"/>
    </w:rPr>
  </w:style>
  <w:style w:type="paragraph" w:styleId="a8">
    <w:name w:val="header"/>
    <w:basedOn w:val="a"/>
    <w:rsid w:val="005D31E5"/>
    <w:pPr>
      <w:tabs>
        <w:tab w:val="center" w:pos="4536"/>
        <w:tab w:val="right" w:pos="9072"/>
      </w:tabs>
    </w:pPr>
  </w:style>
  <w:style w:type="paragraph" w:styleId="a9">
    <w:name w:val="Body Text"/>
    <w:basedOn w:val="a"/>
    <w:rsid w:val="005D31E5"/>
    <w:pPr>
      <w:jc w:val="both"/>
    </w:pPr>
    <w:rPr>
      <w:rFonts w:ascii="Tahoma" w:hAnsi="Tahoma"/>
      <w:color w:val="FF0000"/>
      <w:sz w:val="20"/>
      <w:lang w:val="en-GB"/>
    </w:rPr>
  </w:style>
  <w:style w:type="character" w:customStyle="1" w:styleId="a4">
    <w:name w:val="Нижний колонтитул Знак"/>
    <w:basedOn w:val="a0"/>
    <w:link w:val="a3"/>
    <w:uiPriority w:val="99"/>
    <w:rsid w:val="00C85E81"/>
    <w:rPr>
      <w:sz w:val="24"/>
      <w:lang w:val="en-GB" w:eastAsia="fr-FR"/>
    </w:rPr>
  </w:style>
  <w:style w:type="table" w:styleId="aa">
    <w:name w:val="Table Grid"/>
    <w:basedOn w:val="a1"/>
    <w:rsid w:val="00B3399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List Paragraph"/>
    <w:basedOn w:val="a"/>
    <w:uiPriority w:val="34"/>
    <w:qFormat/>
    <w:rsid w:val="003C1C38"/>
    <w:pPr>
      <w:ind w:left="720"/>
      <w:contextualSpacing/>
    </w:pPr>
  </w:style>
  <w:style w:type="character" w:customStyle="1" w:styleId="EmailStyle261">
    <w:name w:val="EmailStyle261"/>
    <w:basedOn w:val="a0"/>
    <w:uiPriority w:val="99"/>
    <w:semiHidden/>
    <w:rsid w:val="00930811"/>
    <w:rPr>
      <w:rFonts w:ascii="Arial" w:hAnsi="Arial" w:cs="Arial"/>
      <w:color w:val="000080"/>
      <w:sz w:val="20"/>
      <w:szCs w:val="20"/>
    </w:rPr>
  </w:style>
  <w:style w:type="character" w:styleId="ac">
    <w:name w:val="Hyperlink"/>
    <w:basedOn w:val="a0"/>
    <w:uiPriority w:val="99"/>
    <w:unhideWhenUsed/>
    <w:rsid w:val="00733293"/>
    <w:rPr>
      <w:color w:val="0000FF"/>
      <w:u w:val="single"/>
    </w:rPr>
  </w:style>
  <w:style w:type="paragraph" w:styleId="ad">
    <w:name w:val="Body Text Indent"/>
    <w:basedOn w:val="a"/>
    <w:link w:val="ae"/>
    <w:rsid w:val="00AA22F8"/>
    <w:pPr>
      <w:spacing w:after="120"/>
      <w:ind w:left="283"/>
    </w:pPr>
  </w:style>
  <w:style w:type="character" w:customStyle="1" w:styleId="ae">
    <w:name w:val="Основной текст с отступом Знак"/>
    <w:basedOn w:val="a0"/>
    <w:link w:val="ad"/>
    <w:rsid w:val="00AA22F8"/>
    <w:rPr>
      <w:sz w:val="24"/>
      <w:szCs w:val="24"/>
      <w:lang w:val="fr-FR" w:eastAsia="fr-FR"/>
    </w:rPr>
  </w:style>
  <w:style w:type="character" w:customStyle="1" w:styleId="a7">
    <w:name w:val="Название Знак"/>
    <w:basedOn w:val="a0"/>
    <w:link w:val="a6"/>
    <w:rsid w:val="00AA22F8"/>
    <w:rPr>
      <w:rFonts w:ascii="Arial" w:hAnsi="Arial"/>
      <w:b/>
      <w:sz w:val="24"/>
      <w:lang w:val="fr-FR"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ochelnikov@m&#1089;-dev.ru"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1795</Words>
  <Characters>10234</Characters>
  <Application>Microsoft Office Word</Application>
  <DocSecurity>0</DocSecurity>
  <Lines>85</Lines>
  <Paragraphs>24</Paragraphs>
  <ScaleCrop>false</ScaleCrop>
  <HeadingPairs>
    <vt:vector size="4" baseType="variant">
      <vt:variant>
        <vt:lpstr>Название</vt:lpstr>
      </vt:variant>
      <vt:variant>
        <vt:i4>1</vt:i4>
      </vt:variant>
      <vt:variant>
        <vt:lpstr>Titre</vt:lpstr>
      </vt:variant>
      <vt:variant>
        <vt:i4>1</vt:i4>
      </vt:variant>
    </vt:vector>
  </HeadingPairs>
  <TitlesOfParts>
    <vt:vector size="2" baseType="lpstr">
      <vt:lpstr>UNILATERAL NDA</vt:lpstr>
      <vt:lpstr>UNILATERAL NDA</vt:lpstr>
    </vt:vector>
  </TitlesOfParts>
  <Company>AGUETTANT</Company>
  <LinksUpToDate>false</LinksUpToDate>
  <CharactersWithSpaces>12005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UNILATERAL NDA</dc:title>
  <dc:creator>Clémence GANNE</dc:creator>
  <cp:lastModifiedBy>Сочельников Виктор</cp:lastModifiedBy>
  <cp:revision>5</cp:revision>
  <dcterms:created xsi:type="dcterms:W3CDTF">2015-10-16T15:41:00Z</dcterms:created>
  <dcterms:modified xsi:type="dcterms:W3CDTF">2016-02-19T12:18:00Z</dcterms:modified>
</cp:coreProperties>
</file>